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CB" w:rsidRPr="00A43E38" w:rsidRDefault="00A43E38">
      <w:pPr>
        <w:rPr>
          <w:rFonts w:ascii="Century Gothic" w:hAnsi="Century Gothic"/>
        </w:rPr>
      </w:pPr>
      <w:r w:rsidRPr="00A43E38"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-72390</wp:posOffset>
                </wp:positionV>
                <wp:extent cx="6523990" cy="0"/>
                <wp:effectExtent l="8890" t="12065" r="10795" b="698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402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8.8pt;margin-top:-5.7pt;width:513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33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"/>
            </w:pict>
          </mc:Fallback>
        </mc:AlternateContent>
      </w:r>
      <w:r w:rsidR="00FB5DAF" w:rsidRPr="00A43E38">
        <w:rPr>
          <w:rFonts w:ascii="Century Gothic" w:hAnsi="Century Gothic"/>
          <w:b/>
          <w:u w:val="single"/>
        </w:rPr>
        <w:t>Greatest Common Factor</w:t>
      </w:r>
      <w:r w:rsidR="00FB5DAF" w:rsidRPr="00A43E38">
        <w:rPr>
          <w:rFonts w:ascii="Century Gothic" w:hAnsi="Century Gothic"/>
          <w:b/>
        </w:rPr>
        <w:t>:</w:t>
      </w:r>
      <w:r w:rsidR="00FB5DAF" w:rsidRPr="00A43E38">
        <w:rPr>
          <w:rFonts w:ascii="Century Gothic" w:hAnsi="Century Gothic"/>
        </w:rPr>
        <w:t xml:space="preserve"> (_________</w:t>
      </w:r>
      <w:proofErr w:type="gramStart"/>
      <w:r w:rsidR="00FB5DAF" w:rsidRPr="00A43E38">
        <w:rPr>
          <w:rFonts w:ascii="Century Gothic" w:hAnsi="Century Gothic"/>
        </w:rPr>
        <w:t>_ )</w:t>
      </w:r>
      <w:proofErr w:type="gramEnd"/>
      <w:r w:rsidR="00FB5DAF" w:rsidRPr="00A43E38">
        <w:rPr>
          <w:rFonts w:ascii="Century Gothic" w:hAnsi="Century Gothic"/>
        </w:rPr>
        <w:t xml:space="preserve"> The largest number that divides exactly into two or more numbers/ expressions. </w:t>
      </w:r>
    </w:p>
    <w:p w:rsidR="00FB5DAF" w:rsidRPr="00A43E38" w:rsidRDefault="00FB5DAF">
      <w:pPr>
        <w:rPr>
          <w:rFonts w:ascii="Century Gothic" w:hAnsi="Century Gothic"/>
        </w:rPr>
      </w:pPr>
      <w:r w:rsidRPr="00A43E38">
        <w:rPr>
          <w:rFonts w:ascii="Century Gothic" w:hAnsi="Century Gothic"/>
        </w:rPr>
        <w:t>Ex</w:t>
      </w:r>
      <w:r w:rsidR="001B17A8">
        <w:rPr>
          <w:rFonts w:ascii="Century Gothic" w:hAnsi="Century Gothic"/>
        </w:rPr>
        <w:t xml:space="preserve">ample 1) </w:t>
      </w:r>
      <w:r w:rsidRPr="00A43E38">
        <w:rPr>
          <w:rFonts w:ascii="Century Gothic" w:hAnsi="Century Gothic"/>
        </w:rPr>
        <w:t xml:space="preserve">Find the GCF for 24, 36, and 48 </w:t>
      </w:r>
    </w:p>
    <w:p w:rsidR="00FB5DAF" w:rsidRPr="00A43E38" w:rsidRDefault="00FB5DAF">
      <w:pPr>
        <w:rPr>
          <w:rFonts w:ascii="Century Gothic" w:hAnsi="Century Gothic"/>
        </w:rPr>
      </w:pPr>
    </w:p>
    <w:p w:rsidR="001B17A8" w:rsidRDefault="00FB5DAF">
      <w:pPr>
        <w:rPr>
          <w:rFonts w:ascii="Century Gothic" w:hAnsi="Century Gothic"/>
        </w:rPr>
      </w:pPr>
      <w:r w:rsidRPr="00A43E38">
        <w:rPr>
          <w:rFonts w:ascii="Century Gothic" w:hAnsi="Century Gothic"/>
        </w:rPr>
        <w:t>Ex</w:t>
      </w:r>
      <w:r w:rsidR="001B17A8">
        <w:rPr>
          <w:rFonts w:ascii="Century Gothic" w:hAnsi="Century Gothic"/>
        </w:rPr>
        <w:t xml:space="preserve">ample </w:t>
      </w:r>
      <w:r w:rsidRPr="00A43E38">
        <w:rPr>
          <w:rFonts w:ascii="Century Gothic" w:hAnsi="Century Gothic"/>
        </w:rPr>
        <w:t>2) Find the GCF for</w:t>
      </w:r>
      <w:r w:rsidR="001B17A8">
        <w:rPr>
          <w:rFonts w:ascii="Century Gothic" w:hAnsi="Century Gothic"/>
        </w:rPr>
        <w:t xml:space="preserve"> </w:t>
      </w:r>
      <w:r w:rsidR="001B17A8" w:rsidRPr="001B17A8">
        <w:rPr>
          <w:rFonts w:ascii="Century Gothic" w:hAnsi="Century Gothic"/>
          <w:position w:val="-10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8pt;height:17.9pt" o:ole="">
            <v:imagedata r:id="rId7" o:title=""/>
          </v:shape>
          <o:OLEObject Type="Embed" ProgID="Equation.DSMT4" ShapeID="_x0000_i1025" DrawAspect="Content" ObjectID="_1573296811" r:id="rId8"/>
        </w:object>
      </w:r>
      <w:r w:rsidR="001B17A8">
        <w:rPr>
          <w:rFonts w:ascii="Century Gothic" w:hAnsi="Century Gothic"/>
        </w:rPr>
        <w:t xml:space="preserve"> and </w:t>
      </w:r>
      <w:r w:rsidR="001B17A8" w:rsidRPr="001B17A8">
        <w:rPr>
          <w:rFonts w:ascii="Century Gothic" w:hAnsi="Century Gothic"/>
          <w:position w:val="-10"/>
        </w:rPr>
        <w:object w:dxaOrig="540" w:dyaOrig="360">
          <v:shape id="_x0000_i1026" type="#_x0000_t75" style="width:27.05pt;height:17.9pt" o:ole="">
            <v:imagedata r:id="rId9" o:title=""/>
          </v:shape>
          <o:OLEObject Type="Embed" ProgID="Equation.DSMT4" ShapeID="_x0000_i1026" DrawAspect="Content" ObjectID="_1573296812" r:id="rId10"/>
        </w:object>
      </w:r>
      <w:r w:rsidR="001B17A8">
        <w:rPr>
          <w:rFonts w:ascii="Century Gothic" w:hAnsi="Century Gothic"/>
        </w:rPr>
        <w:t xml:space="preserve"> </w:t>
      </w:r>
      <w:bookmarkStart w:id="0" w:name="_GoBack"/>
      <w:bookmarkEnd w:id="0"/>
    </w:p>
    <w:p w:rsidR="001B17A8" w:rsidRDefault="001B17A8">
      <w:pPr>
        <w:rPr>
          <w:rFonts w:ascii="Century Gothic" w:hAnsi="Century Gothic"/>
        </w:rPr>
      </w:pPr>
    </w:p>
    <w:p w:rsidR="001B17A8" w:rsidRPr="00A43E38" w:rsidRDefault="001B17A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Example 3) Find the GCF for </w:t>
      </w:r>
      <w:r w:rsidRPr="001B17A8">
        <w:rPr>
          <w:rFonts w:ascii="Century Gothic" w:hAnsi="Century Gothic"/>
          <w:position w:val="-10"/>
        </w:rPr>
        <w:object w:dxaOrig="2420" w:dyaOrig="360">
          <v:shape id="_x0000_i1027" type="#_x0000_t75" style="width:120.6pt;height:17.9pt" o:ole="">
            <v:imagedata r:id="rId11" o:title=""/>
          </v:shape>
          <o:OLEObject Type="Embed" ProgID="Equation.DSMT4" ShapeID="_x0000_i1027" DrawAspect="Content" ObjectID="_1573296813" r:id="rId12"/>
        </w:object>
      </w:r>
      <w:r>
        <w:rPr>
          <w:rFonts w:ascii="Century Gothic" w:hAnsi="Century Gothic"/>
        </w:rPr>
        <w:t xml:space="preserve"> </w:t>
      </w:r>
    </w:p>
    <w:p w:rsidR="00BC56E3" w:rsidRDefault="00BC56E3">
      <w:pPr>
        <w:rPr>
          <w:rFonts w:ascii="Century Gothic" w:hAnsi="Century Gothic"/>
        </w:rPr>
      </w:pPr>
    </w:p>
    <w:p w:rsidR="00FB5DAF" w:rsidRPr="00A43E38" w:rsidRDefault="00A43E38">
      <w:pPr>
        <w:rPr>
          <w:rFonts w:ascii="Century Gothic" w:hAnsi="Century Gothic"/>
        </w:rPr>
      </w:pPr>
      <w:r w:rsidRPr="00A43E3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9027C" wp14:editId="50610E36">
                <wp:simplePos x="0" y="0"/>
                <wp:positionH relativeFrom="column">
                  <wp:posOffset>-238760</wp:posOffset>
                </wp:positionH>
                <wp:positionV relativeFrom="paragraph">
                  <wp:posOffset>301625</wp:posOffset>
                </wp:positionV>
                <wp:extent cx="6523990" cy="0"/>
                <wp:effectExtent l="8890" t="12700" r="10795" b="63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2B2F8" id="AutoShape 3" o:spid="_x0000_s1026" type="#_x0000_t32" style="position:absolute;margin-left:-18.8pt;margin-top:23.75pt;width:513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"/>
            </w:pict>
          </mc:Fallback>
        </mc:AlternateContent>
      </w:r>
    </w:p>
    <w:p w:rsidR="00FB5DAF" w:rsidRPr="00A43E38" w:rsidRDefault="00FB5DAF">
      <w:pPr>
        <w:rPr>
          <w:rFonts w:ascii="Century Gothic" w:hAnsi="Century Gothic"/>
        </w:rPr>
      </w:pPr>
      <w:r w:rsidRPr="00A43E38">
        <w:rPr>
          <w:rFonts w:ascii="Century Gothic" w:hAnsi="Century Gothic"/>
        </w:rPr>
        <w:t>Try it: Find the GCF</w:t>
      </w:r>
    </w:p>
    <w:p w:rsidR="001B17A8" w:rsidRPr="001B17A8" w:rsidRDefault="001B17A8" w:rsidP="001B17A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B17A8">
        <w:rPr>
          <w:rFonts w:ascii="Century Gothic" w:hAnsi="Century Gothic"/>
          <w:position w:val="-6"/>
        </w:rPr>
        <w:object w:dxaOrig="520" w:dyaOrig="320">
          <v:shape id="_x0000_i1028" type="#_x0000_t75" style="width:25.7pt;height:15.6pt" o:ole="">
            <v:imagedata r:id="rId13" o:title=""/>
          </v:shape>
          <o:OLEObject Type="Embed" ProgID="Equation.DSMT4" ShapeID="_x0000_i1028" DrawAspect="Content" ObjectID="_1573296814" r:id="rId14"/>
        </w:objec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and</w:t>
      </w:r>
      <w:proofErr w:type="gramEnd"/>
      <w:r>
        <w:rPr>
          <w:rFonts w:ascii="Century Gothic" w:hAnsi="Century Gothic"/>
        </w:rPr>
        <w:t xml:space="preserve"> </w:t>
      </w:r>
      <w:r w:rsidRPr="001B17A8">
        <w:rPr>
          <w:rFonts w:ascii="Century Gothic" w:hAnsi="Century Gothic"/>
          <w:position w:val="-6"/>
        </w:rPr>
        <w:object w:dxaOrig="480" w:dyaOrig="320">
          <v:shape id="_x0000_i1029" type="#_x0000_t75" style="width:23.85pt;height:15.6pt" o:ole="">
            <v:imagedata r:id="rId15" o:title=""/>
          </v:shape>
          <o:OLEObject Type="Embed" ProgID="Equation.DSMT4" ShapeID="_x0000_i1029" DrawAspect="Content" ObjectID="_1573296815" r:id="rId16"/>
        </w:objec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2. </w:t>
      </w:r>
      <w:r w:rsidRPr="001B17A8">
        <w:rPr>
          <w:rFonts w:ascii="Century Gothic" w:hAnsi="Century Gothic"/>
          <w:position w:val="-10"/>
        </w:rPr>
        <w:object w:dxaOrig="740" w:dyaOrig="360">
          <v:shape id="_x0000_i1030" type="#_x0000_t75" style="width:36.7pt;height:17.9pt" o:ole="">
            <v:imagedata r:id="rId17" o:title=""/>
          </v:shape>
          <o:OLEObject Type="Embed" ProgID="Equation.DSMT4" ShapeID="_x0000_i1030" DrawAspect="Content" ObjectID="_1573296816" r:id="rId18"/>
        </w:object>
      </w:r>
      <w:r>
        <w:rPr>
          <w:rFonts w:ascii="Century Gothic" w:hAnsi="Century Gothic"/>
        </w:rPr>
        <w:t xml:space="preserve"> and </w:t>
      </w:r>
      <w:r w:rsidRPr="001B17A8">
        <w:rPr>
          <w:rFonts w:ascii="Century Gothic" w:hAnsi="Century Gothic"/>
          <w:position w:val="-10"/>
        </w:rPr>
        <w:object w:dxaOrig="660" w:dyaOrig="360">
          <v:shape id="_x0000_i1031" type="#_x0000_t75" style="width:33pt;height:17.9pt" o:ole="">
            <v:imagedata r:id="rId19" o:title=""/>
          </v:shape>
          <o:OLEObject Type="Embed" ProgID="Equation.DSMT4" ShapeID="_x0000_i1031" DrawAspect="Content" ObjectID="_1573296817" r:id="rId20"/>
        </w:object>
      </w:r>
      <w:r>
        <w:rPr>
          <w:rFonts w:ascii="Century Gothic" w:hAnsi="Century Gothic"/>
        </w:rPr>
        <w:t xml:space="preserve"> </w:t>
      </w:r>
    </w:p>
    <w:p w:rsidR="00BC56E3" w:rsidRDefault="00BC56E3" w:rsidP="001B17A8">
      <w:pPr>
        <w:rPr>
          <w:rFonts w:ascii="Century Gothic" w:hAnsi="Century Gothic"/>
        </w:rPr>
      </w:pPr>
    </w:p>
    <w:p w:rsidR="001B17A8" w:rsidRPr="001B17A8" w:rsidRDefault="001B17A8" w:rsidP="001B17A8">
      <w:pPr>
        <w:rPr>
          <w:rFonts w:ascii="Century Gothic" w:hAnsi="Century Gothic"/>
        </w:rPr>
      </w:pPr>
      <w:r w:rsidRPr="00A43E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D1A6B" wp14:editId="007B4547">
                <wp:simplePos x="0" y="0"/>
                <wp:positionH relativeFrom="column">
                  <wp:posOffset>-238760</wp:posOffset>
                </wp:positionH>
                <wp:positionV relativeFrom="paragraph">
                  <wp:posOffset>155575</wp:posOffset>
                </wp:positionV>
                <wp:extent cx="6523990" cy="0"/>
                <wp:effectExtent l="8890" t="12065" r="10795" b="698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401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8.8pt;margin-top:12.25pt;width:513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E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"/>
            </w:pict>
          </mc:Fallback>
        </mc:AlternateContent>
      </w:r>
    </w:p>
    <w:p w:rsidR="00FB5DAF" w:rsidRPr="00A43E38" w:rsidRDefault="00FB5DAF">
      <w:pPr>
        <w:rPr>
          <w:rFonts w:ascii="Century Gothic" w:hAnsi="Century Gothic"/>
          <w:b/>
          <w:u w:val="single"/>
        </w:rPr>
      </w:pPr>
      <w:r w:rsidRPr="00A43E38">
        <w:rPr>
          <w:rFonts w:ascii="Century Gothic" w:hAnsi="Century Gothic"/>
          <w:b/>
          <w:u w:val="single"/>
        </w:rPr>
        <w:t>Factoring out the GCF:</w:t>
      </w:r>
    </w:p>
    <w:p w:rsidR="00FB5DAF" w:rsidRPr="00A43E38" w:rsidRDefault="00FB5DAF" w:rsidP="00FB5DAF">
      <w:pPr>
        <w:rPr>
          <w:rFonts w:ascii="Century Gothic" w:hAnsi="Century Gothic"/>
        </w:rPr>
      </w:pPr>
      <w:r w:rsidRPr="00A43E38">
        <w:rPr>
          <w:rFonts w:ascii="Century Gothic" w:hAnsi="Century Gothic"/>
        </w:rPr>
        <w:t xml:space="preserve">Perhaps, the process of </w:t>
      </w:r>
      <w:r w:rsidRPr="00CE0C77">
        <w:rPr>
          <w:rFonts w:ascii="Century Gothic" w:hAnsi="Century Gothic"/>
        </w:rPr>
        <w:t>factoring by removing the greatest common factor</w:t>
      </w:r>
      <w:r w:rsidRPr="00A43E38">
        <w:rPr>
          <w:rFonts w:ascii="Century Gothic" w:hAnsi="Century Gothic"/>
        </w:rPr>
        <w:t xml:space="preserve"> can be best stated as </w:t>
      </w:r>
    </w:p>
    <w:p w:rsidR="00BC56E3" w:rsidRDefault="00FB5DAF" w:rsidP="00FB5DAF">
      <w:pPr>
        <w:rPr>
          <w:rFonts w:ascii="Century Gothic" w:hAnsi="Century Gothic"/>
        </w:rPr>
      </w:pPr>
      <w:r w:rsidRPr="00A43E38">
        <w:rPr>
          <w:rFonts w:ascii="Century Gothic" w:hAnsi="Century Gothic"/>
        </w:rPr>
        <w:t xml:space="preserve">the </w:t>
      </w:r>
      <w:r w:rsidRPr="00A43E38">
        <w:rPr>
          <w:rFonts w:ascii="Century Gothic" w:hAnsi="Century Gothic"/>
          <w:b/>
          <w:i/>
        </w:rPr>
        <w:t>reverse</w:t>
      </w:r>
      <w:r w:rsidRPr="00A43E38">
        <w:rPr>
          <w:rFonts w:ascii="Century Gothic" w:hAnsi="Century Gothic"/>
          <w:u w:val="single"/>
        </w:rPr>
        <w:t xml:space="preserve">                                 </w:t>
      </w:r>
      <w:r w:rsidRPr="00A43E38">
        <w:rPr>
          <w:rFonts w:ascii="Century Gothic" w:hAnsi="Century Gothic"/>
        </w:rPr>
        <w:t xml:space="preserve">  </w:t>
      </w:r>
      <w:r w:rsidRPr="00A43E38">
        <w:rPr>
          <w:rFonts w:ascii="Century Gothic" w:hAnsi="Century Gothic"/>
          <w:u w:val="single"/>
        </w:rPr>
        <w:t xml:space="preserve">                                        </w:t>
      </w:r>
      <w:r w:rsidRPr="00A43E38">
        <w:rPr>
          <w:rFonts w:ascii="Century Gothic" w:hAnsi="Century Gothic"/>
        </w:rPr>
        <w:t>.  In the distributive property, one is</w:t>
      </w:r>
    </w:p>
    <w:p w:rsidR="00BC56E3" w:rsidRDefault="00FB5DAF" w:rsidP="00FB5DAF">
      <w:pPr>
        <w:rPr>
          <w:rFonts w:ascii="Century Gothic" w:hAnsi="Century Gothic"/>
        </w:rPr>
      </w:pPr>
      <w:r w:rsidRPr="00A43E38">
        <w:rPr>
          <w:rFonts w:ascii="Century Gothic" w:hAnsi="Century Gothic"/>
        </w:rPr>
        <w:t xml:space="preserve"> </w:t>
      </w:r>
      <w:r w:rsidR="007A32CD" w:rsidRPr="00A43E38">
        <w:rPr>
          <w:rFonts w:ascii="Century Gothic" w:hAnsi="Century Gothic"/>
          <w:u w:val="single"/>
        </w:rPr>
        <w:t xml:space="preserve">                       </w:t>
      </w:r>
      <w:r w:rsidR="00A43E38" w:rsidRPr="00A43E38">
        <w:rPr>
          <w:rFonts w:ascii="Century Gothic" w:hAnsi="Century Gothic"/>
        </w:rPr>
        <w:t xml:space="preserve">__________________  </w:t>
      </w:r>
      <w:r w:rsidRPr="00A43E38">
        <w:rPr>
          <w:rFonts w:ascii="Century Gothic" w:hAnsi="Century Gothic"/>
        </w:rPr>
        <w:t xml:space="preserve">a certain factor to all of the terms.  In factoring by </w:t>
      </w:r>
      <w:r w:rsidR="00A43E38" w:rsidRPr="00A43E38">
        <w:rPr>
          <w:rFonts w:ascii="Century Gothic" w:hAnsi="Century Gothic"/>
        </w:rPr>
        <w:t xml:space="preserve">using the </w:t>
      </w:r>
      <w:r w:rsidRPr="00A43E38">
        <w:rPr>
          <w:rFonts w:ascii="Century Gothic" w:hAnsi="Century Gothic"/>
          <w:i/>
        </w:rPr>
        <w:t>GCF</w:t>
      </w:r>
      <w:r w:rsidRPr="00A43E38">
        <w:rPr>
          <w:rFonts w:ascii="Century Gothic" w:hAnsi="Century Gothic"/>
        </w:rPr>
        <w:t xml:space="preserve">, </w:t>
      </w:r>
    </w:p>
    <w:p w:rsidR="00CE0C77" w:rsidRDefault="00FB5DAF" w:rsidP="00FB5DAF">
      <w:pPr>
        <w:rPr>
          <w:rFonts w:ascii="Century Gothic" w:hAnsi="Century Gothic"/>
        </w:rPr>
      </w:pPr>
      <w:r w:rsidRPr="00A43E38">
        <w:rPr>
          <w:rFonts w:ascii="Century Gothic" w:hAnsi="Century Gothic"/>
        </w:rPr>
        <w:t xml:space="preserve">one is </w:t>
      </w:r>
      <w:r w:rsidR="00CE0C77">
        <w:rPr>
          <w:rFonts w:ascii="Century Gothic" w:hAnsi="Century Gothic"/>
          <w:u w:val="single"/>
        </w:rPr>
        <w:softHyphen/>
      </w:r>
      <w:r w:rsidR="00CE0C77">
        <w:rPr>
          <w:rFonts w:ascii="Century Gothic" w:hAnsi="Century Gothic"/>
          <w:u w:val="single"/>
        </w:rPr>
        <w:softHyphen/>
      </w:r>
      <w:r w:rsidR="00CE0C77">
        <w:rPr>
          <w:rFonts w:ascii="Century Gothic" w:hAnsi="Century Gothic"/>
          <w:u w:val="single"/>
        </w:rPr>
        <w:softHyphen/>
      </w:r>
      <w:r w:rsidR="00CE0C77">
        <w:rPr>
          <w:rFonts w:ascii="Century Gothic" w:hAnsi="Century Gothic"/>
          <w:u w:val="single"/>
        </w:rPr>
        <w:softHyphen/>
      </w:r>
      <w:r w:rsidR="00CE0C77">
        <w:rPr>
          <w:rFonts w:ascii="Century Gothic" w:hAnsi="Century Gothic"/>
          <w:u w:val="single"/>
        </w:rPr>
        <w:softHyphen/>
      </w:r>
      <w:r w:rsidR="00CE0C77">
        <w:rPr>
          <w:rFonts w:ascii="Century Gothic" w:hAnsi="Century Gothic"/>
          <w:u w:val="single"/>
        </w:rPr>
        <w:softHyphen/>
      </w:r>
      <w:r w:rsidR="00CE0C77">
        <w:rPr>
          <w:rFonts w:ascii="Century Gothic" w:hAnsi="Century Gothic"/>
          <w:u w:val="single"/>
        </w:rPr>
        <w:softHyphen/>
      </w:r>
      <w:r w:rsidR="00CE0C77">
        <w:rPr>
          <w:rFonts w:ascii="Century Gothic" w:hAnsi="Century Gothic"/>
          <w:u w:val="single"/>
        </w:rPr>
        <w:softHyphen/>
      </w:r>
      <w:r w:rsidR="00CE0C77">
        <w:rPr>
          <w:rFonts w:ascii="Century Gothic" w:hAnsi="Century Gothic"/>
          <w:u w:val="single"/>
        </w:rPr>
        <w:softHyphen/>
      </w:r>
      <w:r w:rsidR="00CE0C77">
        <w:rPr>
          <w:rFonts w:ascii="Century Gothic" w:hAnsi="Century Gothic"/>
          <w:u w:val="single"/>
        </w:rPr>
        <w:softHyphen/>
      </w:r>
      <w:r w:rsidR="00CE0C77">
        <w:rPr>
          <w:rFonts w:ascii="Century Gothic" w:hAnsi="Century Gothic"/>
          <w:u w:val="single"/>
        </w:rPr>
        <w:softHyphen/>
        <w:t xml:space="preserve">__________________________ </w:t>
      </w:r>
      <w:r w:rsidR="00CE0C77">
        <w:rPr>
          <w:rFonts w:ascii="Century Gothic" w:hAnsi="Century Gothic"/>
        </w:rPr>
        <w:t xml:space="preserve"> </w:t>
      </w:r>
      <w:r w:rsidRPr="00A43E38">
        <w:rPr>
          <w:rFonts w:ascii="Century Gothic" w:hAnsi="Century Gothic"/>
        </w:rPr>
        <w:t xml:space="preserve">all of the terms by the </w:t>
      </w:r>
      <w:r w:rsidRPr="00A43E38">
        <w:rPr>
          <w:rFonts w:ascii="Century Gothic" w:hAnsi="Century Gothic"/>
          <w:i/>
        </w:rPr>
        <w:t>GCF</w:t>
      </w:r>
      <w:r w:rsidR="00CE0C77">
        <w:rPr>
          <w:rFonts w:ascii="Century Gothic" w:hAnsi="Century Gothic"/>
        </w:rPr>
        <w:t xml:space="preserve"> and working backwards to express a </w:t>
      </w:r>
    </w:p>
    <w:p w:rsidR="00BC56E3" w:rsidRDefault="00CE0C77" w:rsidP="00A43E38">
      <w:pPr>
        <w:rPr>
          <w:rFonts w:ascii="Century Gothic" w:hAnsi="Century Gothic"/>
        </w:rPr>
      </w:pPr>
      <w:r>
        <w:rPr>
          <w:rFonts w:ascii="Century Gothic" w:hAnsi="Century Gothic"/>
        </w:rPr>
        <w:t>polynomial as the product of a monomial factor and a polynomial factor.</w:t>
      </w:r>
    </w:p>
    <w:p w:rsidR="00A43E38" w:rsidRPr="00A43E38" w:rsidRDefault="00BC56E3" w:rsidP="00A43E38">
      <w:pPr>
        <w:rPr>
          <w:rFonts w:ascii="Century Gothic" w:hAnsi="Century Gothic"/>
        </w:rPr>
      </w:pPr>
      <w:r w:rsidRPr="00CE0C77">
        <w:rPr>
          <w:rFonts w:ascii="Century Gothic" w:hAnsi="Century Gothic"/>
          <w:b/>
        </w:rPr>
        <w:t>Example 4</w:t>
      </w:r>
      <w:r w:rsidR="00F54FE7" w:rsidRPr="00CE0C77">
        <w:rPr>
          <w:rFonts w:ascii="Century Gothic" w:hAnsi="Century Gothic"/>
          <w:b/>
        </w:rPr>
        <w:t>)</w:t>
      </w:r>
      <w:r w:rsidR="00F54FE7" w:rsidRPr="00A43E38">
        <w:rPr>
          <w:rFonts w:ascii="Century Gothic" w:hAnsi="Century Gothic"/>
        </w:rPr>
        <w:t xml:space="preserve"> </w:t>
      </w:r>
      <w:r w:rsidR="00A43E38" w:rsidRPr="00A43E38">
        <w:rPr>
          <w:rFonts w:ascii="Century Gothic" w:hAnsi="Century Gothic"/>
        </w:rPr>
        <w:t>Consider this expression which utilizes the distributive property</w:t>
      </w:r>
      <w:proofErr w:type="gramStart"/>
      <w:r w:rsidR="00A43E38" w:rsidRPr="00A43E38">
        <w:rPr>
          <w:rFonts w:ascii="Century Gothic" w:hAnsi="Century Gothic"/>
        </w:rPr>
        <w:t xml:space="preserve">: </w:t>
      </w:r>
      <w:proofErr w:type="gramEnd"/>
      <w:r w:rsidRPr="00BC56E3">
        <w:rPr>
          <w:rFonts w:ascii="Century Gothic" w:hAnsi="Century Gothic"/>
          <w:position w:val="-10"/>
        </w:rPr>
        <w:object w:dxaOrig="1200" w:dyaOrig="320">
          <v:shape id="_x0000_i1032" type="#_x0000_t75" style="width:60.1pt;height:15.6pt" o:ole="">
            <v:imagedata r:id="rId21" o:title=""/>
          </v:shape>
          <o:OLEObject Type="Embed" ProgID="Equation.DSMT4" ShapeID="_x0000_i1032" DrawAspect="Content" ObjectID="_1573296818" r:id="rId22"/>
        </w:object>
      </w:r>
      <w:r>
        <w:rPr>
          <w:rFonts w:ascii="Century Gothic" w:hAnsi="Century Gothic"/>
        </w:rPr>
        <w:t xml:space="preserve">. </w:t>
      </w:r>
      <w:r w:rsidR="00A43E38" w:rsidRPr="00A43E38">
        <w:rPr>
          <w:rFonts w:ascii="Century Gothic" w:hAnsi="Century Gothic"/>
        </w:rPr>
        <w:t xml:space="preserve">Visually, this is the distributive property: </w:t>
      </w:r>
    </w:p>
    <w:p w:rsidR="00A43E38" w:rsidRPr="00A43E38" w:rsidRDefault="00A43E38" w:rsidP="007A32CD">
      <w:pPr>
        <w:rPr>
          <w:rFonts w:ascii="Century Gothic" w:hAnsi="Century Gothic"/>
        </w:rPr>
      </w:pPr>
      <w:r w:rsidRPr="00A43E38">
        <w:rPr>
          <w:rFonts w:ascii="Century Gothic" w:hAnsi="Century Gothic" w:cs="Arial"/>
          <w:noProof/>
        </w:rPr>
        <w:drawing>
          <wp:inline distT="0" distB="0" distL="0" distR="0" wp14:anchorId="04928842" wp14:editId="0481FA23">
            <wp:extent cx="5943600" cy="1247775"/>
            <wp:effectExtent l="0" t="0" r="0" b="0"/>
            <wp:docPr id="118" name="Picture 1" descr="http://2012books.lardbucket.org/books/beginning-algebra/section_08/d3bb6e598c7113066ff0c4d25e298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12books.lardbucket.org/books/beginning-algebra/section_08/d3bb6e598c7113066ff0c4d25e29859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6E3">
        <w:rPr>
          <w:rFonts w:ascii="Century Gothic" w:hAnsi="Century Gothic"/>
        </w:rPr>
        <w:t xml:space="preserve">      </w:t>
      </w:r>
      <w:r w:rsidRPr="00A43E38">
        <w:rPr>
          <w:rFonts w:ascii="Century Gothic" w:hAnsi="Century Gothic"/>
        </w:rPr>
        <w:t xml:space="preserve"> </w:t>
      </w:r>
    </w:p>
    <w:p w:rsidR="00A43E38" w:rsidRDefault="00A43E38">
      <w:pPr>
        <w:rPr>
          <w:rFonts w:ascii="Century Gothic" w:hAnsi="Century Gothic"/>
        </w:rPr>
      </w:pPr>
    </w:p>
    <w:p w:rsidR="00CE0C77" w:rsidRDefault="00A43E38" w:rsidP="00A43E38">
      <w:pPr>
        <w:rPr>
          <w:rFonts w:ascii="Century Gothic" w:hAnsi="Century Gothic"/>
        </w:rPr>
      </w:pPr>
      <w:r w:rsidRPr="00CE0C77">
        <w:rPr>
          <w:rFonts w:ascii="Century Gothic" w:hAnsi="Century Gothic"/>
          <w:b/>
        </w:rPr>
        <w:lastRenderedPageBreak/>
        <w:t>Ex</w:t>
      </w:r>
      <w:r w:rsidR="00CE0C77" w:rsidRPr="00CE0C77">
        <w:rPr>
          <w:rFonts w:ascii="Century Gothic" w:hAnsi="Century Gothic"/>
          <w:b/>
        </w:rPr>
        <w:t>ample</w:t>
      </w:r>
      <w:r w:rsidRPr="00CE0C77">
        <w:rPr>
          <w:rFonts w:ascii="Century Gothic" w:hAnsi="Century Gothic"/>
          <w:b/>
        </w:rPr>
        <w:t xml:space="preserve"> 5)</w:t>
      </w:r>
      <w:r w:rsidR="00CE0C77">
        <w:rPr>
          <w:rFonts w:ascii="Century Gothic" w:hAnsi="Century Gothic"/>
        </w:rPr>
        <w:t xml:space="preserve"> Factor out the GCF of the expression: </w:t>
      </w:r>
      <w:r w:rsidR="00CE0C77" w:rsidRPr="00CE0C77">
        <w:rPr>
          <w:rFonts w:ascii="Century Gothic" w:hAnsi="Century Gothic"/>
          <w:position w:val="-10"/>
        </w:rPr>
        <w:object w:dxaOrig="1120" w:dyaOrig="360">
          <v:shape id="_x0000_i1033" type="#_x0000_t75" style="width:56.4pt;height:17.9pt" o:ole="">
            <v:imagedata r:id="rId24" o:title=""/>
          </v:shape>
          <o:OLEObject Type="Embed" ProgID="Equation.DSMT4" ShapeID="_x0000_i1033" DrawAspect="Content" ObjectID="_1573296819" r:id="rId25"/>
        </w:object>
      </w:r>
      <w:r w:rsidR="00CE0C77">
        <w:rPr>
          <w:rFonts w:ascii="Century Gothic" w:hAnsi="Century Gothic"/>
        </w:rPr>
        <w:t xml:space="preserve"> </w:t>
      </w:r>
    </w:p>
    <w:p w:rsidR="00CE0C77" w:rsidRDefault="00CE0C77" w:rsidP="00A43E38">
      <w:pPr>
        <w:rPr>
          <w:rFonts w:ascii="Century Gothic" w:hAnsi="Century Gothic"/>
        </w:rPr>
      </w:pPr>
    </w:p>
    <w:p w:rsidR="00CE0C77" w:rsidRDefault="00CE0C77" w:rsidP="00A43E38">
      <w:pPr>
        <w:rPr>
          <w:rFonts w:ascii="Century Gothic" w:hAnsi="Century Gothic"/>
        </w:rPr>
      </w:pPr>
    </w:p>
    <w:p w:rsidR="00CE0C77" w:rsidRDefault="00CE0C77" w:rsidP="00A43E38">
      <w:pPr>
        <w:rPr>
          <w:rFonts w:ascii="Century Gothic" w:hAnsi="Century Gothic"/>
        </w:rPr>
      </w:pPr>
    </w:p>
    <w:p w:rsidR="00CE0C77" w:rsidRDefault="00CE0C77" w:rsidP="00A43E38">
      <w:pPr>
        <w:rPr>
          <w:rFonts w:ascii="Century Gothic" w:hAnsi="Century Gothic"/>
        </w:rPr>
      </w:pPr>
    </w:p>
    <w:p w:rsidR="00CE0C77" w:rsidRDefault="00A43E38" w:rsidP="00A43E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A43E38" w:rsidRPr="00114ED5" w:rsidRDefault="00CE0C77" w:rsidP="00A43E38">
      <w:pPr>
        <w:rPr>
          <w:rFonts w:ascii="Century Gothic" w:hAnsi="Century Gothic"/>
        </w:rPr>
      </w:pPr>
      <w:r w:rsidRPr="00CE0C77">
        <w:rPr>
          <w:rFonts w:ascii="Century Gothic" w:hAnsi="Century Gothic"/>
          <w:b/>
        </w:rPr>
        <w:t>Example 6)</w:t>
      </w:r>
      <w:r>
        <w:rPr>
          <w:rFonts w:ascii="Century Gothic" w:hAnsi="Century Gothic"/>
        </w:rPr>
        <w:t xml:space="preserve"> </w:t>
      </w:r>
      <w:r w:rsidR="00A43E38" w:rsidRPr="00114ED5">
        <w:rPr>
          <w:rFonts w:ascii="Century Gothic" w:hAnsi="Century Gothic"/>
        </w:rPr>
        <w:t>Factor the greatest common factor</w:t>
      </w:r>
      <w:proofErr w:type="gramStart"/>
      <w:r w:rsidR="00A43E38" w:rsidRPr="00114ED5">
        <w:rPr>
          <w:rFonts w:ascii="Century Gothic" w:hAnsi="Century Gothic"/>
        </w:rPr>
        <w:t xml:space="preserve">:  </w:t>
      </w:r>
      <w:proofErr w:type="gramEnd"/>
      <w:r w:rsidR="00A43E38" w:rsidRPr="00114ED5">
        <w:rPr>
          <w:rFonts w:ascii="Century Gothic" w:hAnsi="Century Gothic"/>
          <w:position w:val="-6"/>
        </w:rPr>
        <w:object w:dxaOrig="1820" w:dyaOrig="320">
          <v:shape id="_x0000_i1034" type="#_x0000_t75" style="width:91.25pt;height:15.6pt" o:ole="">
            <v:imagedata r:id="rId26" o:title=""/>
          </v:shape>
          <o:OLEObject Type="Embed" ProgID="Equation.DSMT4" ShapeID="_x0000_i1034" DrawAspect="Content" ObjectID="_1573296820" r:id="rId27"/>
        </w:object>
      </w:r>
      <w:r w:rsidR="00A43E38" w:rsidRPr="00114ED5">
        <w:rPr>
          <w:rFonts w:ascii="Century Gothic" w:hAnsi="Century Gothic"/>
        </w:rPr>
        <w:t>.</w:t>
      </w:r>
    </w:p>
    <w:p w:rsidR="00CE0C77" w:rsidRDefault="00CE0C77">
      <w:pPr>
        <w:rPr>
          <w:rFonts w:ascii="Century Gothic" w:hAnsi="Century Gothic"/>
        </w:rPr>
      </w:pPr>
    </w:p>
    <w:p w:rsidR="00CE0C77" w:rsidRDefault="00CE0C77">
      <w:pPr>
        <w:rPr>
          <w:rFonts w:ascii="Century Gothic" w:hAnsi="Century Gothic"/>
        </w:rPr>
      </w:pPr>
    </w:p>
    <w:p w:rsidR="00CE0C77" w:rsidRDefault="00CE0C77">
      <w:pPr>
        <w:rPr>
          <w:rFonts w:ascii="Century Gothic" w:hAnsi="Century Gothic"/>
        </w:rPr>
      </w:pPr>
    </w:p>
    <w:p w:rsidR="00FB5DAF" w:rsidRPr="00A43E38" w:rsidRDefault="00A43E38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3028315</wp:posOffset>
                </wp:positionV>
                <wp:extent cx="6523990" cy="0"/>
                <wp:effectExtent l="7620" t="10160" r="12065" b="889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E7C36" id="AutoShape 9" o:spid="_x0000_s1026" type="#_x0000_t32" style="position:absolute;margin-left:-11.4pt;margin-top:238.45pt;width:513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"/>
            </w:pict>
          </mc:Fallback>
        </mc:AlternateContent>
      </w:r>
      <w:r>
        <w:rPr>
          <w:rFonts w:ascii="Century Gothic" w:hAnsi="Century Gothic"/>
          <w:b/>
        </w:rPr>
        <w:t>You Try</w:t>
      </w:r>
      <w:r>
        <w:rPr>
          <w:rFonts w:ascii="Century Gothic" w:hAnsi="Century Gothic"/>
        </w:rPr>
        <w:t xml:space="preserve">: Factor the following by using the GCF </w:t>
      </w:r>
    </w:p>
    <w:tbl>
      <w:tblPr>
        <w:tblStyle w:val="TableGrid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145"/>
      </w:tblGrid>
      <w:tr w:rsidR="00F54FE7" w:rsidRPr="00A43E38" w:rsidTr="00F54FE7">
        <w:trPr>
          <w:trHeight w:val="1439"/>
        </w:trPr>
        <w:tc>
          <w:tcPr>
            <w:tcW w:w="5145" w:type="dxa"/>
          </w:tcPr>
          <w:p w:rsidR="00F54FE7" w:rsidRPr="00A43E38" w:rsidRDefault="00407B88" w:rsidP="00A43E3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07B88">
              <w:rPr>
                <w:rFonts w:ascii="Century Gothic" w:hAnsi="Century Gothic"/>
                <w:position w:val="-6"/>
              </w:rPr>
              <w:object w:dxaOrig="1700" w:dyaOrig="320">
                <v:shape id="_x0000_i1035" type="#_x0000_t75" style="width:84.4pt;height:15.6pt" o:ole="">
                  <v:imagedata r:id="rId28" o:title=""/>
                </v:shape>
                <o:OLEObject Type="Embed" ProgID="Equation.DSMT4" ShapeID="_x0000_i1035" DrawAspect="Content" ObjectID="_1573296821" r:id="rId29"/>
              </w:object>
            </w:r>
          </w:p>
          <w:p w:rsidR="00F54FE7" w:rsidRPr="00A43E38" w:rsidRDefault="00F54FE7">
            <w:pPr>
              <w:rPr>
                <w:rFonts w:ascii="Century Gothic" w:hAnsi="Century Gothic"/>
              </w:rPr>
            </w:pPr>
          </w:p>
          <w:p w:rsidR="00F54FE7" w:rsidRPr="00A43E38" w:rsidRDefault="00F54FE7">
            <w:pPr>
              <w:rPr>
                <w:rFonts w:ascii="Century Gothic" w:hAnsi="Century Gothic"/>
              </w:rPr>
            </w:pPr>
          </w:p>
          <w:p w:rsidR="00F54FE7" w:rsidRPr="00A43E38" w:rsidRDefault="00F54FE7">
            <w:pPr>
              <w:rPr>
                <w:rFonts w:ascii="Century Gothic" w:hAnsi="Century Gothic"/>
              </w:rPr>
            </w:pPr>
          </w:p>
          <w:p w:rsidR="00F54FE7" w:rsidRPr="00A43E38" w:rsidRDefault="00F54FE7">
            <w:pPr>
              <w:rPr>
                <w:rFonts w:ascii="Century Gothic" w:hAnsi="Century Gothic"/>
              </w:rPr>
            </w:pPr>
          </w:p>
          <w:p w:rsidR="00F54FE7" w:rsidRPr="00A43E38" w:rsidRDefault="00F54FE7">
            <w:pPr>
              <w:rPr>
                <w:rFonts w:ascii="Century Gothic" w:hAnsi="Century Gothic"/>
              </w:rPr>
            </w:pPr>
          </w:p>
          <w:p w:rsidR="00F54FE7" w:rsidRPr="00A43E38" w:rsidRDefault="00F54FE7">
            <w:pPr>
              <w:rPr>
                <w:rFonts w:ascii="Century Gothic" w:hAnsi="Century Gothic"/>
              </w:rPr>
            </w:pPr>
          </w:p>
          <w:p w:rsidR="00F54FE7" w:rsidRPr="00A43E38" w:rsidRDefault="00F54FE7">
            <w:pPr>
              <w:rPr>
                <w:rFonts w:ascii="Century Gothic" w:hAnsi="Century Gothic"/>
              </w:rPr>
            </w:pPr>
          </w:p>
        </w:tc>
        <w:tc>
          <w:tcPr>
            <w:tcW w:w="5145" w:type="dxa"/>
          </w:tcPr>
          <w:p w:rsidR="00F54FE7" w:rsidRPr="00A43E38" w:rsidRDefault="00F54FE7" w:rsidP="00A43E3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43E38">
              <w:rPr>
                <w:rFonts w:ascii="Century Gothic" w:hAnsi="Century Gothic"/>
                <w:position w:val="-6"/>
              </w:rPr>
              <w:object w:dxaOrig="1020" w:dyaOrig="320">
                <v:shape id="_x0000_i1036" type="#_x0000_t75" style="width:50.45pt;height:15.6pt" o:ole="">
                  <v:imagedata r:id="rId30" o:title=""/>
                </v:shape>
                <o:OLEObject Type="Embed" ProgID="Equation.DSMT4" ShapeID="_x0000_i1036" DrawAspect="Content" ObjectID="_1573296822" r:id="rId31"/>
              </w:object>
            </w:r>
          </w:p>
        </w:tc>
      </w:tr>
      <w:tr w:rsidR="00F54FE7" w:rsidTr="00F54FE7">
        <w:trPr>
          <w:trHeight w:val="1098"/>
        </w:trPr>
        <w:tc>
          <w:tcPr>
            <w:tcW w:w="5145" w:type="dxa"/>
          </w:tcPr>
          <w:p w:rsidR="00F54FE7" w:rsidRPr="00A43E38" w:rsidRDefault="00CE0C77" w:rsidP="00A43E3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43E38">
              <w:rPr>
                <w:rFonts w:ascii="Century Gothic" w:hAnsi="Century Gothic"/>
                <w:position w:val="-6"/>
              </w:rPr>
              <w:object w:dxaOrig="1240" w:dyaOrig="320">
                <v:shape id="_x0000_i1037" type="#_x0000_t75" style="width:65.6pt;height:17.45pt" o:ole="">
                  <v:imagedata r:id="rId32" o:title=""/>
                </v:shape>
                <o:OLEObject Type="Embed" ProgID="Equation.DSMT4" ShapeID="_x0000_i1037" DrawAspect="Content" ObjectID="_1573296823" r:id="rId33"/>
              </w:object>
            </w:r>
          </w:p>
          <w:p w:rsidR="00F54FE7" w:rsidRPr="00A43E38" w:rsidRDefault="00F54FE7">
            <w:pPr>
              <w:rPr>
                <w:rFonts w:ascii="Century Gothic" w:hAnsi="Century Gothic"/>
              </w:rPr>
            </w:pPr>
          </w:p>
          <w:p w:rsidR="00F54FE7" w:rsidRPr="00A43E38" w:rsidRDefault="00F54FE7">
            <w:pPr>
              <w:rPr>
                <w:rFonts w:ascii="Century Gothic" w:hAnsi="Century Gothic"/>
              </w:rPr>
            </w:pPr>
          </w:p>
          <w:p w:rsidR="00F54FE7" w:rsidRPr="00A43E38" w:rsidRDefault="00F54FE7">
            <w:pPr>
              <w:rPr>
                <w:rFonts w:ascii="Century Gothic" w:hAnsi="Century Gothic"/>
              </w:rPr>
            </w:pPr>
          </w:p>
          <w:p w:rsidR="00F54FE7" w:rsidRPr="00A43E38" w:rsidRDefault="00F54FE7">
            <w:pPr>
              <w:rPr>
                <w:rFonts w:ascii="Century Gothic" w:hAnsi="Century Gothic"/>
              </w:rPr>
            </w:pPr>
          </w:p>
          <w:p w:rsidR="00F54FE7" w:rsidRPr="00A43E38" w:rsidRDefault="00F54FE7">
            <w:pPr>
              <w:rPr>
                <w:rFonts w:ascii="Century Gothic" w:hAnsi="Century Gothic"/>
              </w:rPr>
            </w:pPr>
          </w:p>
          <w:p w:rsidR="00F54FE7" w:rsidRPr="00A43E38" w:rsidRDefault="00F54FE7">
            <w:pPr>
              <w:rPr>
                <w:rFonts w:ascii="Century Gothic" w:hAnsi="Century Gothic"/>
              </w:rPr>
            </w:pPr>
          </w:p>
          <w:p w:rsidR="00F54FE7" w:rsidRPr="00A43E38" w:rsidRDefault="00F54FE7">
            <w:pPr>
              <w:rPr>
                <w:rFonts w:ascii="Century Gothic" w:hAnsi="Century Gothic"/>
              </w:rPr>
            </w:pPr>
          </w:p>
        </w:tc>
        <w:tc>
          <w:tcPr>
            <w:tcW w:w="5145" w:type="dxa"/>
          </w:tcPr>
          <w:p w:rsidR="00F54FE7" w:rsidRPr="00A43E38" w:rsidRDefault="00F54FE7" w:rsidP="00A43E3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43E38">
              <w:rPr>
                <w:rFonts w:ascii="Century Gothic" w:hAnsi="Century Gothic"/>
                <w:position w:val="-6"/>
              </w:rPr>
              <w:object w:dxaOrig="1520" w:dyaOrig="320">
                <v:shape id="_x0000_i1038" type="#_x0000_t75" style="width:77.05pt;height:15.6pt" o:ole="">
                  <v:imagedata r:id="rId34" o:title=""/>
                </v:shape>
                <o:OLEObject Type="Embed" ProgID="Equation.DSMT4" ShapeID="_x0000_i1038" DrawAspect="Content" ObjectID="_1573296824" r:id="rId35"/>
              </w:object>
            </w:r>
          </w:p>
        </w:tc>
      </w:tr>
    </w:tbl>
    <w:p w:rsidR="00CE0C77" w:rsidRDefault="00CE0C77" w:rsidP="00F54FE7">
      <w:pPr>
        <w:rPr>
          <w:rFonts w:ascii="Century Gothic" w:hAnsi="Century Gothic"/>
        </w:rPr>
      </w:pPr>
      <w:r w:rsidRPr="00CE0C77">
        <w:rPr>
          <w:rFonts w:ascii="Century Gothic" w:hAnsi="Century Gothic"/>
          <w:b/>
        </w:rPr>
        <w:t>Example 7</w:t>
      </w:r>
      <w:r w:rsidR="00F54FE7" w:rsidRPr="00CE0C77">
        <w:rPr>
          <w:rFonts w:ascii="Century Gothic" w:hAnsi="Century Gothic"/>
          <w:b/>
        </w:rPr>
        <w:t>)</w:t>
      </w:r>
      <w:r w:rsidR="00F54FE7" w:rsidRPr="00A43E38">
        <w:rPr>
          <w:rFonts w:ascii="Century Gothic" w:hAnsi="Century Gothic"/>
        </w:rPr>
        <w:t xml:space="preserve"> Factor the greatest common factor</w:t>
      </w:r>
      <w:proofErr w:type="gramStart"/>
      <w:r w:rsidR="00F54FE7" w:rsidRPr="00A43E38">
        <w:rPr>
          <w:rFonts w:ascii="Century Gothic" w:hAnsi="Century Gothic"/>
        </w:rPr>
        <w:t xml:space="preserve">:  </w:t>
      </w:r>
      <w:proofErr w:type="gramEnd"/>
      <w:r w:rsidR="00F54FE7" w:rsidRPr="00A43E38">
        <w:rPr>
          <w:rFonts w:ascii="Century Gothic" w:hAnsi="Century Gothic"/>
          <w:position w:val="-6"/>
        </w:rPr>
        <w:object w:dxaOrig="2040" w:dyaOrig="320">
          <v:shape id="_x0000_i1039" type="#_x0000_t75" style="width:101.8pt;height:15.6pt" o:ole="">
            <v:imagedata r:id="rId36" o:title=""/>
          </v:shape>
          <o:OLEObject Type="Embed" ProgID="Equation.DSMT4" ShapeID="_x0000_i1039" DrawAspect="Content" ObjectID="_1573296825" r:id="rId37"/>
        </w:object>
      </w:r>
      <w:r w:rsidR="00F54FE7" w:rsidRPr="00A43E38">
        <w:rPr>
          <w:rFonts w:ascii="Century Gothic" w:hAnsi="Century Gothic"/>
        </w:rPr>
        <w:t>.</w:t>
      </w:r>
    </w:p>
    <w:p w:rsidR="00F54FE7" w:rsidRPr="00A43E38" w:rsidRDefault="00F54FE7" w:rsidP="00CE0C77">
      <w:pPr>
        <w:rPr>
          <w:rFonts w:ascii="Century Gothic" w:hAnsi="Century Gothic"/>
        </w:rPr>
      </w:pPr>
      <w:r w:rsidRPr="00A43E38">
        <w:rPr>
          <w:rFonts w:ascii="Century Gothic" w:hAnsi="Century Gothic"/>
        </w:rPr>
        <w:t xml:space="preserve">Note that the </w:t>
      </w:r>
      <w:r w:rsidRPr="00A43E38">
        <w:rPr>
          <w:rFonts w:ascii="Century Gothic" w:hAnsi="Century Gothic"/>
          <w:i/>
        </w:rPr>
        <w:t>GCF</w:t>
      </w:r>
      <w:r w:rsidRPr="00A43E38">
        <w:rPr>
          <w:rFonts w:ascii="Century Gothic" w:hAnsi="Century Gothic"/>
        </w:rPr>
        <w:t xml:space="preserve"> of the coefficients (28, -36, and -17) is 1.  Also, note that the terms do not all share any common variables.</w:t>
      </w:r>
      <w:r w:rsidR="00CE0C77">
        <w:rPr>
          <w:rFonts w:ascii="Century Gothic" w:hAnsi="Century Gothic"/>
        </w:rPr>
        <w:t xml:space="preserve"> </w:t>
      </w:r>
      <w:r w:rsidR="00CE0C77" w:rsidRPr="00A43E38">
        <w:rPr>
          <w:rFonts w:ascii="Century Gothic" w:hAnsi="Century Gothic"/>
        </w:rPr>
        <w:t xml:space="preserve"> </w:t>
      </w:r>
    </w:p>
    <w:p w:rsidR="00F54FE7" w:rsidRPr="00A43E38" w:rsidRDefault="00F54FE7" w:rsidP="00F54FE7">
      <w:pPr>
        <w:rPr>
          <w:rFonts w:ascii="Century Gothic" w:hAnsi="Century Gothic"/>
        </w:rPr>
      </w:pPr>
    </w:p>
    <w:p w:rsidR="00F54FE7" w:rsidRPr="00A43E38" w:rsidRDefault="00F54FE7" w:rsidP="00CE0C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jc w:val="center"/>
        <w:rPr>
          <w:rFonts w:ascii="Century Gothic" w:hAnsi="Century Gothic"/>
        </w:rPr>
      </w:pPr>
      <w:r w:rsidRPr="00A43E38">
        <w:rPr>
          <w:rFonts w:ascii="Century Gothic" w:hAnsi="Century Gothic"/>
        </w:rPr>
        <w:t xml:space="preserve">When one is only factoring out the greatest common factor, and </w:t>
      </w:r>
      <w:r w:rsidRPr="00A43E38">
        <w:rPr>
          <w:rFonts w:ascii="Century Gothic" w:hAnsi="Century Gothic"/>
          <w:b/>
          <w:u w:val="single"/>
        </w:rPr>
        <w:t xml:space="preserve">the </w:t>
      </w:r>
      <w:r w:rsidRPr="00A43E38">
        <w:rPr>
          <w:rFonts w:ascii="Century Gothic" w:hAnsi="Century Gothic"/>
          <w:b/>
          <w:i/>
          <w:u w:val="single"/>
        </w:rPr>
        <w:t>GCF</w:t>
      </w:r>
      <w:r w:rsidRPr="00A43E38">
        <w:rPr>
          <w:rFonts w:ascii="Century Gothic" w:hAnsi="Century Gothic"/>
          <w:b/>
          <w:u w:val="single"/>
        </w:rPr>
        <w:t xml:space="preserve"> is 1</w:t>
      </w:r>
      <w:r w:rsidRPr="00A43E38">
        <w:rPr>
          <w:rFonts w:ascii="Century Gothic" w:hAnsi="Century Gothic"/>
        </w:rPr>
        <w:t xml:space="preserve">, </w:t>
      </w:r>
    </w:p>
    <w:p w:rsidR="00F54FE7" w:rsidRPr="00A43E38" w:rsidRDefault="00F54FE7" w:rsidP="00CE0C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jc w:val="center"/>
        <w:rPr>
          <w:rFonts w:ascii="Century Gothic" w:hAnsi="Century Gothic"/>
        </w:rPr>
      </w:pPr>
      <w:r w:rsidRPr="00A43E38">
        <w:rPr>
          <w:rFonts w:ascii="Century Gothic" w:hAnsi="Century Gothic"/>
        </w:rPr>
        <w:t xml:space="preserve">he/she should write that the expression is </w:t>
      </w:r>
      <w:r w:rsidRPr="00A43E38">
        <w:rPr>
          <w:rFonts w:ascii="Century Gothic" w:hAnsi="Century Gothic"/>
          <w:b/>
          <w:u w:val="single"/>
        </w:rPr>
        <w:softHyphen/>
      </w:r>
      <w:r w:rsidRPr="00A43E38">
        <w:rPr>
          <w:rFonts w:ascii="Century Gothic" w:hAnsi="Century Gothic"/>
          <w:b/>
          <w:u w:val="single"/>
        </w:rPr>
        <w:softHyphen/>
      </w:r>
      <w:r w:rsidRPr="00A43E38">
        <w:rPr>
          <w:rFonts w:ascii="Century Gothic" w:hAnsi="Century Gothic"/>
          <w:b/>
          <w:u w:val="single"/>
        </w:rPr>
        <w:softHyphen/>
      </w:r>
      <w:r w:rsidRPr="00A43E38">
        <w:rPr>
          <w:rFonts w:ascii="Century Gothic" w:hAnsi="Century Gothic"/>
          <w:b/>
          <w:u w:val="single"/>
        </w:rPr>
        <w:softHyphen/>
      </w:r>
      <w:r w:rsidRPr="00A43E38">
        <w:rPr>
          <w:rFonts w:ascii="Century Gothic" w:hAnsi="Century Gothic"/>
          <w:b/>
          <w:u w:val="single"/>
        </w:rPr>
        <w:softHyphen/>
      </w:r>
      <w:r w:rsidRPr="00A43E38">
        <w:rPr>
          <w:rFonts w:ascii="Century Gothic" w:hAnsi="Century Gothic"/>
          <w:b/>
          <w:u w:val="single"/>
        </w:rPr>
        <w:softHyphen/>
      </w:r>
      <w:r w:rsidRPr="00A43E38">
        <w:rPr>
          <w:rFonts w:ascii="Century Gothic" w:hAnsi="Century Gothic"/>
          <w:b/>
          <w:u w:val="single"/>
        </w:rPr>
        <w:softHyphen/>
      </w:r>
      <w:r w:rsidRPr="00A43E38">
        <w:rPr>
          <w:rFonts w:ascii="Century Gothic" w:hAnsi="Century Gothic"/>
          <w:b/>
          <w:u w:val="single"/>
        </w:rPr>
        <w:softHyphen/>
      </w:r>
      <w:r w:rsidRPr="00A43E38">
        <w:rPr>
          <w:rFonts w:ascii="Century Gothic" w:hAnsi="Century Gothic"/>
          <w:b/>
          <w:u w:val="single"/>
        </w:rPr>
        <w:softHyphen/>
        <w:t xml:space="preserve">                                 </w:t>
      </w:r>
      <w:r w:rsidRPr="00A43E38">
        <w:rPr>
          <w:rFonts w:ascii="Century Gothic" w:hAnsi="Century Gothic"/>
        </w:rPr>
        <w:t xml:space="preserve"> .</w:t>
      </w:r>
    </w:p>
    <w:p w:rsidR="00CC49C0" w:rsidRPr="00CC49C0" w:rsidRDefault="00CC49C0" w:rsidP="008646DC">
      <w:pPr>
        <w:rPr>
          <w:rFonts w:ascii="Century Gothic" w:hAnsi="Century Gothic"/>
          <w:b/>
        </w:rPr>
      </w:pPr>
    </w:p>
    <w:sectPr w:rsidR="00CC49C0" w:rsidRPr="00CC49C0" w:rsidSect="00A43E38">
      <w:headerReference w:type="first" r:id="rId3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DC8" w:rsidRDefault="000E2DC8" w:rsidP="00FB5DAF">
      <w:pPr>
        <w:spacing w:after="0" w:line="240" w:lineRule="auto"/>
      </w:pPr>
      <w:r>
        <w:separator/>
      </w:r>
    </w:p>
  </w:endnote>
  <w:endnote w:type="continuationSeparator" w:id="0">
    <w:p w:rsidR="000E2DC8" w:rsidRDefault="000E2DC8" w:rsidP="00FB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DC8" w:rsidRDefault="000E2DC8" w:rsidP="00FB5DAF">
      <w:pPr>
        <w:spacing w:after="0" w:line="240" w:lineRule="auto"/>
      </w:pPr>
      <w:r>
        <w:separator/>
      </w:r>
    </w:p>
  </w:footnote>
  <w:footnote w:type="continuationSeparator" w:id="0">
    <w:p w:rsidR="000E2DC8" w:rsidRDefault="000E2DC8" w:rsidP="00FB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E3" w:rsidRDefault="00B3326A" w:rsidP="007A32CD">
    <w:pPr>
      <w:pStyle w:val="NoSpacing"/>
      <w:rPr>
        <w:rFonts w:ascii="Century Gothic" w:hAnsi="Century Gothic"/>
      </w:rPr>
    </w:pPr>
    <w:r>
      <w:rPr>
        <w:rFonts w:ascii="Century Gothic" w:hAnsi="Century Gothic"/>
      </w:rPr>
      <w:t xml:space="preserve">GSE Algebra 1 </w:t>
    </w:r>
    <w:r w:rsidR="00BC56E3">
      <w:rPr>
        <w:rFonts w:ascii="Century Gothic" w:hAnsi="Century Gothic"/>
      </w:rPr>
      <w:tab/>
    </w:r>
    <w:r w:rsidR="00BC56E3">
      <w:rPr>
        <w:rFonts w:ascii="Century Gothic" w:hAnsi="Century Gothic"/>
      </w:rPr>
      <w:tab/>
    </w:r>
    <w:r w:rsidR="00BC56E3">
      <w:rPr>
        <w:rFonts w:ascii="Century Gothic" w:hAnsi="Century Gothic"/>
      </w:rPr>
      <w:tab/>
    </w:r>
    <w:r w:rsidR="00BC56E3">
      <w:rPr>
        <w:rFonts w:ascii="Century Gothic" w:hAnsi="Century Gothic"/>
      </w:rPr>
      <w:tab/>
    </w:r>
    <w:r>
      <w:rPr>
        <w:rFonts w:ascii="Century Gothic" w:hAnsi="Century Gothic"/>
      </w:rPr>
      <w:t xml:space="preserve"> 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 w:rsidR="007A32CD" w:rsidRPr="00FB5DAF">
      <w:rPr>
        <w:rFonts w:ascii="Century Gothic" w:hAnsi="Century Gothic"/>
      </w:rPr>
      <w:t>Name</w:t>
    </w:r>
    <w:proofErr w:type="gramStart"/>
    <w:r w:rsidR="007A32CD" w:rsidRPr="00FB5DAF">
      <w:rPr>
        <w:rFonts w:ascii="Century Gothic" w:hAnsi="Century Gothic"/>
      </w:rPr>
      <w:t>:_</w:t>
    </w:r>
    <w:proofErr w:type="gramEnd"/>
    <w:r w:rsidR="007A32CD" w:rsidRPr="00FB5DAF">
      <w:rPr>
        <w:rFonts w:ascii="Century Gothic" w:hAnsi="Century Gothic"/>
      </w:rPr>
      <w:t>______________</w:t>
    </w:r>
    <w:r w:rsidR="00BC56E3">
      <w:rPr>
        <w:rFonts w:ascii="Century Gothic" w:hAnsi="Century Gothic"/>
      </w:rPr>
      <w:t>____________</w:t>
    </w:r>
    <w:r w:rsidR="007A32CD" w:rsidRPr="00FB5DAF">
      <w:rPr>
        <w:rFonts w:ascii="Century Gothic" w:hAnsi="Century Gothic"/>
      </w:rPr>
      <w:t>___</w:t>
    </w:r>
  </w:p>
  <w:p w:rsidR="007A32CD" w:rsidRPr="00FB5DAF" w:rsidRDefault="007A32CD" w:rsidP="007A32CD">
    <w:pPr>
      <w:pStyle w:val="NoSpacing"/>
      <w:rPr>
        <w:rFonts w:ascii="Century Gothic" w:hAnsi="Century Gothic"/>
      </w:rPr>
    </w:pPr>
    <w:r w:rsidRPr="00FB5DAF">
      <w:rPr>
        <w:rFonts w:ascii="Century Gothic" w:hAnsi="Century Gothic"/>
      </w:rPr>
      <w:t>Notes</w:t>
    </w:r>
    <w:r w:rsidR="009959C5">
      <w:rPr>
        <w:rFonts w:ascii="Century Gothic" w:hAnsi="Century Gothic"/>
      </w:rPr>
      <w:t xml:space="preserve"> Day 1</w:t>
    </w:r>
    <w:r w:rsidRPr="00FB5DAF">
      <w:rPr>
        <w:rFonts w:ascii="Century Gothic" w:hAnsi="Century Gothic"/>
      </w:rPr>
      <w:t>: Factoring Out the GCF</w:t>
    </w:r>
    <w:r w:rsidRPr="00FB5DAF">
      <w:rPr>
        <w:rFonts w:ascii="Century Gothic" w:hAnsi="Century Gothic"/>
      </w:rPr>
      <w:tab/>
    </w:r>
    <w:r w:rsidRPr="00FB5DAF"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 w:rsidRPr="00FB5DAF">
      <w:rPr>
        <w:rFonts w:ascii="Century Gothic" w:hAnsi="Century Gothic"/>
      </w:rPr>
      <w:t>Date: __________Period:___</w:t>
    </w:r>
    <w:r w:rsidR="00BC56E3">
      <w:rPr>
        <w:rFonts w:ascii="Century Gothic" w:hAnsi="Century Gothic"/>
      </w:rPr>
      <w:t>__________</w:t>
    </w:r>
  </w:p>
  <w:p w:rsidR="007A32CD" w:rsidRDefault="007A32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0AAB"/>
    <w:multiLevelType w:val="hybridMultilevel"/>
    <w:tmpl w:val="FC5A9AE2"/>
    <w:lvl w:ilvl="0" w:tplc="7DC4678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12A8"/>
    <w:multiLevelType w:val="hybridMultilevel"/>
    <w:tmpl w:val="C4E4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E39F2"/>
    <w:multiLevelType w:val="hybridMultilevel"/>
    <w:tmpl w:val="8B5245A0"/>
    <w:lvl w:ilvl="0" w:tplc="7DC4678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C3BE7"/>
    <w:multiLevelType w:val="hybridMultilevel"/>
    <w:tmpl w:val="207C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203C8"/>
    <w:multiLevelType w:val="hybridMultilevel"/>
    <w:tmpl w:val="3F3E7C02"/>
    <w:lvl w:ilvl="0" w:tplc="EEA49846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AF"/>
    <w:rsid w:val="000E2DC8"/>
    <w:rsid w:val="001637B8"/>
    <w:rsid w:val="001B17A8"/>
    <w:rsid w:val="00271D85"/>
    <w:rsid w:val="00407B88"/>
    <w:rsid w:val="0051564D"/>
    <w:rsid w:val="00553E8A"/>
    <w:rsid w:val="00570AAA"/>
    <w:rsid w:val="00597110"/>
    <w:rsid w:val="005C7D71"/>
    <w:rsid w:val="00641B15"/>
    <w:rsid w:val="007865CB"/>
    <w:rsid w:val="007A32CD"/>
    <w:rsid w:val="008646DC"/>
    <w:rsid w:val="009959C5"/>
    <w:rsid w:val="009B08B3"/>
    <w:rsid w:val="009D5052"/>
    <w:rsid w:val="009E0B4D"/>
    <w:rsid w:val="00A43E38"/>
    <w:rsid w:val="00B3326A"/>
    <w:rsid w:val="00B61950"/>
    <w:rsid w:val="00BB00BD"/>
    <w:rsid w:val="00BC56E3"/>
    <w:rsid w:val="00CC49C0"/>
    <w:rsid w:val="00CE0C77"/>
    <w:rsid w:val="00EB4C5F"/>
    <w:rsid w:val="00F54FE7"/>
    <w:rsid w:val="00FB5DAF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1A2F1-17F5-4EDA-BE69-20100F98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AF"/>
  </w:style>
  <w:style w:type="paragraph" w:styleId="Footer">
    <w:name w:val="footer"/>
    <w:basedOn w:val="Normal"/>
    <w:link w:val="FooterChar"/>
    <w:uiPriority w:val="99"/>
    <w:unhideWhenUsed/>
    <w:rsid w:val="00FB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AF"/>
  </w:style>
  <w:style w:type="paragraph" w:styleId="NoSpacing">
    <w:name w:val="No Spacing"/>
    <w:uiPriority w:val="1"/>
    <w:qFormat/>
    <w:rsid w:val="00FB5DAF"/>
    <w:pPr>
      <w:spacing w:after="0" w:line="240" w:lineRule="auto"/>
    </w:pPr>
  </w:style>
  <w:style w:type="table" w:styleId="TableGrid">
    <w:name w:val="Table Grid"/>
    <w:basedOn w:val="TableNormal"/>
    <w:uiPriority w:val="59"/>
    <w:rsid w:val="00FB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D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jpeg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Mazeika</dc:creator>
  <cp:lastModifiedBy>Gialenios, Felicia</cp:lastModifiedBy>
  <cp:revision>2</cp:revision>
  <cp:lastPrinted>2015-08-13T10:53:00Z</cp:lastPrinted>
  <dcterms:created xsi:type="dcterms:W3CDTF">2017-11-27T19:07:00Z</dcterms:created>
  <dcterms:modified xsi:type="dcterms:W3CDTF">2017-11-27T19:07:00Z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