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BD" w:rsidRPr="0081347D" w:rsidRDefault="00095BBD" w:rsidP="007F6F4C">
      <w:pPr>
        <w:spacing w:after="0"/>
        <w:rPr>
          <w:rFonts w:ascii="Century Gothic" w:eastAsia="+mn-ea" w:hAnsi="Century Gothic" w:cs="+mn-cs"/>
          <w:b/>
          <w:bCs/>
          <w:color w:val="000000"/>
          <w:kern w:val="24"/>
        </w:rPr>
      </w:pPr>
      <w:bookmarkStart w:id="0" w:name="_GoBack"/>
      <w:bookmarkEnd w:id="0"/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 xml:space="preserve">AMDM </w:t>
      </w:r>
      <w:r w:rsidR="003A738A" w:rsidRPr="0081347D">
        <w:rPr>
          <w:rFonts w:ascii="Century Gothic" w:eastAsia="+mn-ea" w:hAnsi="Century Gothic" w:cs="+mn-cs"/>
          <w:b/>
          <w:bCs/>
          <w:color w:val="000000"/>
          <w:kern w:val="24"/>
        </w:rPr>
        <w:t xml:space="preserve">Day 02 </w:t>
      </w:r>
      <w:r w:rsidR="003A738A"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="003A738A"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="003A738A"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="003A738A"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="003A738A"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="003A738A"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="003A738A"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>Name _______________________</w:t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</w:p>
    <w:p w:rsidR="003A738A" w:rsidRPr="0081347D" w:rsidRDefault="003A738A" w:rsidP="007F6F4C">
      <w:pPr>
        <w:spacing w:after="0"/>
        <w:rPr>
          <w:rFonts w:ascii="Century Gothic" w:eastAsia="+mn-ea" w:hAnsi="Century Gothic" w:cs="+mn-cs"/>
          <w:b/>
          <w:bCs/>
          <w:color w:val="000000"/>
          <w:kern w:val="24"/>
        </w:rPr>
      </w:pP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 xml:space="preserve">Venn Diagrams Practice </w:t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="00272C4E" w:rsidRPr="0081347D">
        <w:rPr>
          <w:rFonts w:ascii="Century Gothic" w:eastAsia="+mn-ea" w:hAnsi="Century Gothic" w:cs="+mn-cs"/>
          <w:b/>
          <w:bCs/>
          <w:color w:val="000000"/>
          <w:kern w:val="24"/>
        </w:rPr>
        <w:tab/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>Date ___________</w:t>
      </w:r>
      <w:r w:rsidR="00272C4E" w:rsidRPr="0081347D">
        <w:rPr>
          <w:rFonts w:ascii="Century Gothic" w:eastAsia="+mn-ea" w:hAnsi="Century Gothic" w:cs="+mn-cs"/>
          <w:b/>
          <w:bCs/>
          <w:color w:val="000000"/>
          <w:kern w:val="24"/>
        </w:rPr>
        <w:t>__</w:t>
      </w:r>
      <w:r w:rsidRPr="0081347D">
        <w:rPr>
          <w:rFonts w:ascii="Century Gothic" w:eastAsia="+mn-ea" w:hAnsi="Century Gothic" w:cs="+mn-cs"/>
          <w:b/>
          <w:bCs/>
          <w:color w:val="000000"/>
          <w:kern w:val="24"/>
        </w:rPr>
        <w:t>_____</w:t>
      </w:r>
    </w:p>
    <w:p w:rsidR="001A2BA3" w:rsidRPr="0081347D" w:rsidRDefault="00272C4E" w:rsidP="007F6F4C">
      <w:pPr>
        <w:spacing w:after="0"/>
        <w:rPr>
          <w:rFonts w:ascii="Century Gothic" w:hAnsi="Century Gothic"/>
          <w:b/>
        </w:rPr>
      </w:pPr>
      <w:r w:rsidRPr="0081347D">
        <w:rPr>
          <w:rFonts w:ascii="Century Gothic" w:eastAsia="+mn-ea" w:hAnsi="Century Gothic" w:cs="+mn-cs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87630</wp:posOffset>
                </wp:positionV>
                <wp:extent cx="653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E7A2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6.9pt" to="504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7F6F4C" w:rsidRPr="0081347D" w:rsidRDefault="007F6F4C" w:rsidP="00A0750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Out of forty students, 14 are taking English Composition and 29 are taking Chemistry.</w:t>
      </w:r>
    </w:p>
    <w:p w:rsidR="007F6F4C" w:rsidRPr="0081347D" w:rsidRDefault="007F6F4C" w:rsidP="007F6F4C">
      <w:pPr>
        <w:spacing w:after="0"/>
        <w:rPr>
          <w:rFonts w:ascii="Century Gothic" w:hAnsi="Century Gothic"/>
        </w:rPr>
      </w:pPr>
    </w:p>
    <w:p w:rsidR="007F6F4C" w:rsidRPr="0081347D" w:rsidRDefault="007F6F4C" w:rsidP="0063493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If five students are in both classes, how many students are in neither class?</w:t>
      </w:r>
    </w:p>
    <w:p w:rsidR="00431AF6" w:rsidRPr="0081347D" w:rsidRDefault="00431AF6" w:rsidP="00431AF6">
      <w:pPr>
        <w:spacing w:after="0"/>
        <w:rPr>
          <w:rFonts w:ascii="Century Gothic" w:hAnsi="Century Gothic"/>
        </w:rPr>
      </w:pPr>
    </w:p>
    <w:p w:rsidR="00431AF6" w:rsidRPr="0081347D" w:rsidRDefault="00431AF6" w:rsidP="00431A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81347D">
        <w:rPr>
          <w:rFonts w:ascii="Century Gothic" w:hAnsi="Century Gothic" w:cs="TrebuchetMS"/>
        </w:rPr>
        <w:t>Label the Venn diagram using the data provided.</w:t>
      </w:r>
    </w:p>
    <w:p w:rsidR="00431AF6" w:rsidRPr="0081347D" w:rsidRDefault="0001646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81347D">
        <w:rPr>
          <w:rFonts w:ascii="Century Gothic" w:hAnsi="Century Gothic" w:cs="Trebuchet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C0AC7" wp14:editId="43265686">
                <wp:simplePos x="0" y="0"/>
                <wp:positionH relativeFrom="margin">
                  <wp:posOffset>923925</wp:posOffset>
                </wp:positionH>
                <wp:positionV relativeFrom="paragraph">
                  <wp:posOffset>87630</wp:posOffset>
                </wp:positionV>
                <wp:extent cx="4019550" cy="1971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AB505" id="Rectangle 3" o:spid="_x0000_s1026" style="position:absolute;margin-left:72.75pt;margin-top:6.9pt;width:316.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EClQIAAIU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81347D">
        <w:rPr>
          <w:rFonts w:ascii="Century Gothic" w:hAnsi="Century Gothic" w:cs="Trebuchet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EBD1B" wp14:editId="5BC9A294">
                <wp:simplePos x="0" y="0"/>
                <wp:positionH relativeFrom="column">
                  <wp:posOffset>2657476</wp:posOffset>
                </wp:positionH>
                <wp:positionV relativeFrom="paragraph">
                  <wp:posOffset>144780</wp:posOffset>
                </wp:positionV>
                <wp:extent cx="1943100" cy="1800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002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8C5DF1" id="Oval 5" o:spid="_x0000_s1026" style="position:absolute;margin-left:209.25pt;margin-top:11.4pt;width:153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" filled="f" strokecolor="black [3213]" strokeweight="1.5pt"/>
            </w:pict>
          </mc:Fallback>
        </mc:AlternateContent>
      </w:r>
      <w:r w:rsidRPr="0081347D">
        <w:rPr>
          <w:rFonts w:ascii="Century Gothic" w:hAnsi="Century Gothic" w:cs="Trebuchet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EE593" wp14:editId="766A2220">
                <wp:simplePos x="0" y="0"/>
                <wp:positionH relativeFrom="column">
                  <wp:posOffset>1238250</wp:posOffset>
                </wp:positionH>
                <wp:positionV relativeFrom="paragraph">
                  <wp:posOffset>144780</wp:posOffset>
                </wp:positionV>
                <wp:extent cx="1990725" cy="17811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81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92FF1B" id="Oval 4" o:spid="_x0000_s1026" style="position:absolute;margin-left:97.5pt;margin-top:11.4pt;width:156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431AF6" w:rsidRPr="0081347D" w:rsidRDefault="00431AF6" w:rsidP="00431A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</w:p>
    <w:p w:rsidR="003B4875" w:rsidRPr="007B54E5" w:rsidRDefault="003B4875" w:rsidP="007B54E5">
      <w:pPr>
        <w:spacing w:after="0"/>
        <w:rPr>
          <w:rFonts w:ascii="Century Gothic" w:hAnsi="Century Gothic"/>
        </w:rPr>
      </w:pPr>
    </w:p>
    <w:p w:rsidR="007F6F4C" w:rsidRDefault="007F6F4C" w:rsidP="0063493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How many are in either class?</w:t>
      </w:r>
    </w:p>
    <w:p w:rsidR="00012B27" w:rsidRDefault="00012B27" w:rsidP="00012B27">
      <w:pPr>
        <w:spacing w:after="0"/>
        <w:rPr>
          <w:rFonts w:ascii="Century Gothic" w:hAnsi="Century Gothic"/>
        </w:rPr>
      </w:pPr>
    </w:p>
    <w:p w:rsidR="00431AF6" w:rsidRPr="0081347D" w:rsidRDefault="00431AF6" w:rsidP="00634935">
      <w:pPr>
        <w:spacing w:after="0"/>
        <w:rPr>
          <w:rFonts w:ascii="Century Gothic" w:hAnsi="Century Gothic"/>
        </w:rPr>
      </w:pPr>
    </w:p>
    <w:p w:rsidR="00447D62" w:rsidRPr="0081347D" w:rsidRDefault="007F6F4C" w:rsidP="0063493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What is the probability that a randomly-chosen student from this group is taking only the Chemistry class?</w:t>
      </w:r>
    </w:p>
    <w:p w:rsidR="006F1C17" w:rsidRDefault="006F1C17" w:rsidP="007F6F4C">
      <w:pPr>
        <w:spacing w:after="0"/>
        <w:rPr>
          <w:rFonts w:ascii="Century Gothic" w:hAnsi="Century Gothic"/>
        </w:rPr>
      </w:pPr>
    </w:p>
    <w:p w:rsidR="007B54E5" w:rsidRPr="0081347D" w:rsidRDefault="007B54E5" w:rsidP="007F6F4C">
      <w:pPr>
        <w:spacing w:after="0"/>
        <w:rPr>
          <w:rFonts w:ascii="Century Gothic" w:hAnsi="Century Gothic"/>
        </w:rPr>
      </w:pPr>
    </w:p>
    <w:p w:rsidR="008234A7" w:rsidRPr="0081347D" w:rsidRDefault="008234A7" w:rsidP="007F6F4C">
      <w:pPr>
        <w:spacing w:after="0"/>
        <w:rPr>
          <w:rFonts w:ascii="Century Gothic" w:hAnsi="Century Gothic"/>
        </w:rPr>
      </w:pPr>
    </w:p>
    <w:p w:rsidR="00223CAE" w:rsidRPr="0081347D" w:rsidRDefault="00223CAE" w:rsidP="00223CAE">
      <w:pPr>
        <w:pStyle w:val="ListParagraph"/>
        <w:spacing w:after="0"/>
        <w:rPr>
          <w:rFonts w:ascii="Century Gothic" w:hAnsi="Century Gothic"/>
        </w:rPr>
      </w:pPr>
    </w:p>
    <w:p w:rsidR="00016466" w:rsidRDefault="006F1C17" w:rsidP="00223CA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 xml:space="preserve">At a Halloween </w:t>
      </w:r>
      <w:r w:rsidR="005863D9" w:rsidRPr="0081347D">
        <w:rPr>
          <w:rFonts w:ascii="Century Gothic" w:hAnsi="Century Gothic"/>
        </w:rPr>
        <w:t>party,</w:t>
      </w:r>
      <w:r w:rsidRPr="0081347D">
        <w:rPr>
          <w:rFonts w:ascii="Century Gothic" w:hAnsi="Century Gothic"/>
        </w:rPr>
        <w:t xml:space="preserve"> some of the guests brought cookies, drinks, or candy.</w:t>
      </w:r>
    </w:p>
    <w:p w:rsidR="00016466" w:rsidRDefault="00016466" w:rsidP="00016466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Fill in the Venn Diagram</w:t>
      </w:r>
      <w:r w:rsidR="006F1C17" w:rsidRPr="0081347D">
        <w:rPr>
          <w:rFonts w:ascii="Century Gothic" w:hAnsi="Century Gothic"/>
        </w:rPr>
        <w:t xml:space="preserve"> </w:t>
      </w:r>
      <w:r w:rsidR="005863D9" w:rsidRPr="0081347D">
        <w:rPr>
          <w:rFonts w:ascii="Century Gothic" w:hAnsi="Century Gothic"/>
        </w:rPr>
        <w:t>per</w:t>
      </w:r>
      <w:r>
        <w:rPr>
          <w:rFonts w:ascii="Century Gothic" w:hAnsi="Century Gothic"/>
        </w:rPr>
        <w:t xml:space="preserve"> the following information. </w:t>
      </w:r>
    </w:p>
    <w:p w:rsidR="00016466" w:rsidRDefault="00993373" w:rsidP="0001646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10795</wp:posOffset>
            </wp:positionV>
            <wp:extent cx="3248025" cy="257746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C17" w:rsidRPr="0081347D">
        <w:rPr>
          <w:rFonts w:ascii="Century Gothic" w:hAnsi="Century Gothic"/>
        </w:rPr>
        <w:t>5 guest brou</w:t>
      </w:r>
      <w:r w:rsidR="00016466">
        <w:rPr>
          <w:rFonts w:ascii="Century Gothic" w:hAnsi="Century Gothic"/>
        </w:rPr>
        <w:t>ght cookies, candy and drinks</w:t>
      </w:r>
    </w:p>
    <w:p w:rsidR="00016466" w:rsidRDefault="006F1C17" w:rsidP="0001646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19 g</w:t>
      </w:r>
      <w:r w:rsidR="00016466">
        <w:rPr>
          <w:rFonts w:ascii="Century Gothic" w:hAnsi="Century Gothic"/>
        </w:rPr>
        <w:t xml:space="preserve">uests brought exactly 2 items </w:t>
      </w:r>
    </w:p>
    <w:p w:rsidR="00016466" w:rsidRDefault="00016466" w:rsidP="0001646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21 guests brought drinks </w:t>
      </w:r>
    </w:p>
    <w:p w:rsidR="00016466" w:rsidRDefault="006F1C17" w:rsidP="0001646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20 gue</w:t>
      </w:r>
      <w:r w:rsidR="00016466">
        <w:rPr>
          <w:rFonts w:ascii="Century Gothic" w:hAnsi="Century Gothic"/>
        </w:rPr>
        <w:t>sts did not bring cookies</w:t>
      </w:r>
    </w:p>
    <w:p w:rsidR="00016466" w:rsidRDefault="00016466" w:rsidP="0001646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8 guests brought only candy</w:t>
      </w:r>
    </w:p>
    <w:p w:rsidR="00016466" w:rsidRDefault="006F1C17" w:rsidP="0001646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2 guests d</w:t>
      </w:r>
      <w:r w:rsidR="00016466">
        <w:rPr>
          <w:rFonts w:ascii="Century Gothic" w:hAnsi="Century Gothic"/>
        </w:rPr>
        <w:t>id not bring a drink or candy</w:t>
      </w:r>
    </w:p>
    <w:p w:rsidR="00016466" w:rsidRDefault="006F1C17" w:rsidP="0001646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5 guests br</w:t>
      </w:r>
      <w:r w:rsidR="00016466">
        <w:rPr>
          <w:rFonts w:ascii="Century Gothic" w:hAnsi="Century Gothic"/>
        </w:rPr>
        <w:t>ought only cookies and drinks</w:t>
      </w:r>
    </w:p>
    <w:p w:rsidR="006F1C17" w:rsidRPr="00BF2B43" w:rsidRDefault="006F1C17" w:rsidP="0001646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81347D">
        <w:rPr>
          <w:rFonts w:ascii="Century Gothic" w:hAnsi="Century Gothic"/>
        </w:rPr>
        <w:t>11 guests brought drinks and candy</w:t>
      </w:r>
      <w:r w:rsidR="00016466" w:rsidRPr="00016466">
        <w:rPr>
          <w:noProof/>
        </w:rPr>
        <w:t xml:space="preserve"> </w:t>
      </w:r>
    </w:p>
    <w:p w:rsidR="00BF2B43" w:rsidRDefault="00BF2B43" w:rsidP="00BF2B43">
      <w:pPr>
        <w:spacing w:after="0"/>
        <w:rPr>
          <w:rFonts w:ascii="Century Gothic" w:hAnsi="Century Gothic"/>
        </w:rPr>
      </w:pPr>
    </w:p>
    <w:p w:rsidR="002D143A" w:rsidRDefault="002D143A" w:rsidP="00BF2B43">
      <w:pPr>
        <w:spacing w:after="0"/>
        <w:rPr>
          <w:rFonts w:ascii="Century Gothic" w:hAnsi="Century Gothic"/>
        </w:rPr>
      </w:pPr>
    </w:p>
    <w:p w:rsidR="002D143A" w:rsidRDefault="002D143A" w:rsidP="00BF2B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Answer the questions on the next page using this Venn Diagram.</w:t>
      </w:r>
    </w:p>
    <w:p w:rsidR="00574B2D" w:rsidRDefault="00BF2B43" w:rsidP="00574B2D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is the probability that a guest selected at random brought cookies and candy?</w:t>
      </w:r>
    </w:p>
    <w:p w:rsidR="002D143A" w:rsidRDefault="002D143A" w:rsidP="002D143A">
      <w:pPr>
        <w:spacing w:after="0"/>
        <w:rPr>
          <w:rFonts w:ascii="Century Gothic" w:hAnsi="Century Gothic"/>
        </w:rPr>
      </w:pPr>
    </w:p>
    <w:p w:rsidR="002D143A" w:rsidRPr="002D143A" w:rsidRDefault="002D143A" w:rsidP="002D143A">
      <w:pPr>
        <w:spacing w:after="0"/>
        <w:rPr>
          <w:rFonts w:ascii="Century Gothic" w:hAnsi="Century Gothic"/>
        </w:rPr>
      </w:pPr>
    </w:p>
    <w:p w:rsidR="00574B2D" w:rsidRDefault="00574B2D" w:rsidP="00574B2D">
      <w:pPr>
        <w:spacing w:after="0"/>
        <w:rPr>
          <w:rFonts w:ascii="Century Gothic" w:hAnsi="Century Gothic"/>
        </w:rPr>
      </w:pPr>
    </w:p>
    <w:p w:rsidR="00742EF3" w:rsidRDefault="00742EF3" w:rsidP="00574B2D">
      <w:pPr>
        <w:spacing w:after="0"/>
        <w:rPr>
          <w:rFonts w:ascii="Century Gothic" w:hAnsi="Century Gothic"/>
        </w:rPr>
      </w:pPr>
    </w:p>
    <w:p w:rsidR="00574B2D" w:rsidRDefault="00574B2D" w:rsidP="00574B2D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probability that a guest didn’t bring anything to the party?</w:t>
      </w:r>
    </w:p>
    <w:p w:rsidR="00A55591" w:rsidRDefault="00A55591" w:rsidP="002D759B">
      <w:pPr>
        <w:ind w:left="360"/>
        <w:rPr>
          <w:rFonts w:ascii="Century Gothic" w:hAnsi="Century Gothic"/>
        </w:rPr>
      </w:pPr>
    </w:p>
    <w:p w:rsidR="002D759B" w:rsidRDefault="002D759B" w:rsidP="002D759B">
      <w:pPr>
        <w:ind w:left="360"/>
        <w:rPr>
          <w:rFonts w:ascii="Century Gothic" w:hAnsi="Century Gothic"/>
        </w:rPr>
      </w:pPr>
    </w:p>
    <w:p w:rsidR="00742EF3" w:rsidRDefault="00742EF3" w:rsidP="002D759B">
      <w:pPr>
        <w:ind w:left="360"/>
        <w:rPr>
          <w:rFonts w:ascii="Century Gothic" w:hAnsi="Century Gothic"/>
        </w:rPr>
      </w:pPr>
    </w:p>
    <w:p w:rsidR="002D759B" w:rsidRPr="002D759B" w:rsidRDefault="002D759B" w:rsidP="002D759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probability that a guest brought </w:t>
      </w:r>
      <w:r w:rsidR="002D143A">
        <w:rPr>
          <w:rFonts w:ascii="Century Gothic" w:hAnsi="Century Gothic"/>
        </w:rPr>
        <w:t>drinks or candy?</w:t>
      </w:r>
    </w:p>
    <w:p w:rsidR="00A55591" w:rsidRDefault="00A55591" w:rsidP="00A55591">
      <w:pPr>
        <w:spacing w:after="0"/>
        <w:rPr>
          <w:rFonts w:ascii="Century Gothic" w:hAnsi="Century Gothic"/>
        </w:rPr>
      </w:pPr>
    </w:p>
    <w:p w:rsidR="00A55591" w:rsidRDefault="00A55591" w:rsidP="00A55591">
      <w:pPr>
        <w:spacing w:after="0"/>
        <w:rPr>
          <w:rFonts w:ascii="Century Gothic" w:hAnsi="Century Gothic"/>
        </w:rPr>
      </w:pPr>
    </w:p>
    <w:p w:rsidR="00742EF3" w:rsidRDefault="00742EF3" w:rsidP="00A55591">
      <w:pPr>
        <w:spacing w:after="0"/>
        <w:rPr>
          <w:rFonts w:ascii="Century Gothic" w:hAnsi="Century Gothic"/>
        </w:rPr>
      </w:pPr>
    </w:p>
    <w:p w:rsidR="00742EF3" w:rsidRDefault="00742EF3" w:rsidP="00A55591">
      <w:pPr>
        <w:spacing w:after="0"/>
        <w:rPr>
          <w:rFonts w:ascii="Century Gothic" w:hAnsi="Century Gothic"/>
        </w:rPr>
      </w:pPr>
    </w:p>
    <w:p w:rsidR="00A55591" w:rsidRPr="00A55591" w:rsidRDefault="00A55591" w:rsidP="00A55591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probability that a guest brought drinks given that they brought cookies?</w:t>
      </w:r>
    </w:p>
    <w:sectPr w:rsidR="00A55591" w:rsidRPr="00A55591" w:rsidSect="007F6F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5A" w:rsidRDefault="0065455A" w:rsidP="00095BBD">
      <w:pPr>
        <w:spacing w:after="0" w:line="240" w:lineRule="auto"/>
      </w:pPr>
      <w:r>
        <w:separator/>
      </w:r>
    </w:p>
  </w:endnote>
  <w:endnote w:type="continuationSeparator" w:id="0">
    <w:p w:rsidR="0065455A" w:rsidRDefault="0065455A" w:rsidP="0009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5A" w:rsidRDefault="0065455A" w:rsidP="00095BBD">
      <w:pPr>
        <w:spacing w:after="0" w:line="240" w:lineRule="auto"/>
      </w:pPr>
      <w:r>
        <w:separator/>
      </w:r>
    </w:p>
  </w:footnote>
  <w:footnote w:type="continuationSeparator" w:id="0">
    <w:p w:rsidR="0065455A" w:rsidRDefault="0065455A" w:rsidP="0009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6C3"/>
    <w:multiLevelType w:val="hybridMultilevel"/>
    <w:tmpl w:val="B1A4581A"/>
    <w:lvl w:ilvl="0" w:tplc="4AAE6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29C3"/>
    <w:multiLevelType w:val="multilevel"/>
    <w:tmpl w:val="C23E62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71852"/>
    <w:multiLevelType w:val="hybridMultilevel"/>
    <w:tmpl w:val="9836CFF4"/>
    <w:lvl w:ilvl="0" w:tplc="52DAC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F74"/>
    <w:multiLevelType w:val="hybridMultilevel"/>
    <w:tmpl w:val="A7E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4FF8"/>
    <w:multiLevelType w:val="hybridMultilevel"/>
    <w:tmpl w:val="6A583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DE4A60"/>
    <w:multiLevelType w:val="hybridMultilevel"/>
    <w:tmpl w:val="6942A298"/>
    <w:lvl w:ilvl="0" w:tplc="2DF2E1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5"/>
    <w:rsid w:val="00012B27"/>
    <w:rsid w:val="00016466"/>
    <w:rsid w:val="00043479"/>
    <w:rsid w:val="00095BBD"/>
    <w:rsid w:val="001A2BA3"/>
    <w:rsid w:val="00223CAE"/>
    <w:rsid w:val="00272C4E"/>
    <w:rsid w:val="002D143A"/>
    <w:rsid w:val="002D759B"/>
    <w:rsid w:val="003A738A"/>
    <w:rsid w:val="003B4875"/>
    <w:rsid w:val="003D2144"/>
    <w:rsid w:val="003F522A"/>
    <w:rsid w:val="00431AF6"/>
    <w:rsid w:val="00447D62"/>
    <w:rsid w:val="00574B2D"/>
    <w:rsid w:val="005863D9"/>
    <w:rsid w:val="00634935"/>
    <w:rsid w:val="0065455A"/>
    <w:rsid w:val="006F1C17"/>
    <w:rsid w:val="00742EF3"/>
    <w:rsid w:val="007B54E5"/>
    <w:rsid w:val="007E5AC5"/>
    <w:rsid w:val="007F6F4C"/>
    <w:rsid w:val="0081347D"/>
    <w:rsid w:val="008234A7"/>
    <w:rsid w:val="008A1C59"/>
    <w:rsid w:val="00993373"/>
    <w:rsid w:val="009D4004"/>
    <w:rsid w:val="00A0750D"/>
    <w:rsid w:val="00A55591"/>
    <w:rsid w:val="00B80D30"/>
    <w:rsid w:val="00BF094B"/>
    <w:rsid w:val="00BF2B43"/>
    <w:rsid w:val="00DB39BD"/>
    <w:rsid w:val="00E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6840A-81FF-4535-BA3C-F2CE6D6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5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5A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th">
    <w:name w:val="math"/>
    <w:basedOn w:val="DefaultParagraphFont"/>
    <w:rsid w:val="007E5AC5"/>
  </w:style>
  <w:style w:type="paragraph" w:styleId="Header">
    <w:name w:val="header"/>
    <w:basedOn w:val="Normal"/>
    <w:link w:val="HeaderChar"/>
    <w:uiPriority w:val="99"/>
    <w:unhideWhenUsed/>
    <w:rsid w:val="0009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BD"/>
  </w:style>
  <w:style w:type="paragraph" w:styleId="Footer">
    <w:name w:val="footer"/>
    <w:basedOn w:val="Normal"/>
    <w:link w:val="FooterChar"/>
    <w:uiPriority w:val="99"/>
    <w:unhideWhenUsed/>
    <w:rsid w:val="0009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BD"/>
  </w:style>
  <w:style w:type="paragraph" w:styleId="ListParagraph">
    <w:name w:val="List Paragraph"/>
    <w:basedOn w:val="Normal"/>
    <w:uiPriority w:val="34"/>
    <w:qFormat/>
    <w:rsid w:val="00A07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502">
          <w:marLeft w:val="207"/>
          <w:marRight w:val="-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2017-10-02T15:14:00Z</cp:lastPrinted>
  <dcterms:created xsi:type="dcterms:W3CDTF">2017-10-02T15:14:00Z</dcterms:created>
  <dcterms:modified xsi:type="dcterms:W3CDTF">2017-10-02T15:14:00Z</dcterms:modified>
</cp:coreProperties>
</file>