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F52" w:rsidRPr="006B3FEC" w:rsidRDefault="004C3F52" w:rsidP="004C3F52">
      <w:pPr>
        <w:pStyle w:val="ListParagraph"/>
        <w:spacing w:after="0" w:line="240" w:lineRule="auto"/>
        <w:ind w:left="0"/>
        <w:rPr>
          <w:rFonts w:ascii="Century Gothic" w:hAnsi="Century Gothic" w:cs="Times New Roman"/>
          <w:b/>
        </w:rPr>
      </w:pPr>
      <w:bookmarkStart w:id="0" w:name="_GoBack"/>
      <w:bookmarkEnd w:id="0"/>
      <w:r w:rsidRPr="006B3FEC">
        <w:rPr>
          <w:rFonts w:ascii="Century Gothic" w:hAnsi="Century Gothic" w:cs="Times New Roman"/>
          <w:b/>
        </w:rPr>
        <w:t xml:space="preserve">Name </w:t>
      </w:r>
      <w:r w:rsidR="005C2D5C">
        <w:rPr>
          <w:rFonts w:ascii="Century Gothic" w:hAnsi="Century Gothic" w:cs="Times New Roman"/>
          <w:b/>
          <w:color w:val="FF0000"/>
        </w:rPr>
        <w:t>KEY</w:t>
      </w:r>
    </w:p>
    <w:p w:rsidR="004C3F52" w:rsidRDefault="004C3F52" w:rsidP="004C3F52">
      <w:pPr>
        <w:pStyle w:val="ListParagraph"/>
        <w:spacing w:after="0" w:line="240" w:lineRule="auto"/>
        <w:ind w:left="0"/>
        <w:rPr>
          <w:rFonts w:ascii="Century Gothic" w:hAnsi="Century Gothic" w:cs="Times New Roman"/>
          <w:b/>
        </w:rPr>
      </w:pPr>
    </w:p>
    <w:p w:rsidR="004C3F52" w:rsidRPr="006B3FEC" w:rsidRDefault="004C3F52" w:rsidP="004C3F52">
      <w:pPr>
        <w:pStyle w:val="ListParagraph"/>
        <w:spacing w:after="0" w:line="240" w:lineRule="auto"/>
        <w:ind w:left="0"/>
        <w:rPr>
          <w:rFonts w:ascii="Century Gothic" w:hAnsi="Century Gothic" w:cs="Times New Roman"/>
          <w:b/>
        </w:rPr>
      </w:pPr>
      <w:r>
        <w:rPr>
          <w:rFonts w:ascii="Century Gothic" w:hAnsi="Century Gothic" w:cs="Times New Roman"/>
          <w:b/>
        </w:rPr>
        <w:t xml:space="preserve">SAS 3A. 1 – Overview </w:t>
      </w:r>
      <w:r w:rsidRPr="006B3FEC">
        <w:rPr>
          <w:rFonts w:ascii="Century Gothic" w:hAnsi="Century Gothic" w:cs="Times New Roman"/>
          <w:b/>
        </w:rPr>
        <w:t>of Pu</w:t>
      </w:r>
      <w:r>
        <w:rPr>
          <w:rFonts w:ascii="Century Gothic" w:hAnsi="Century Gothic" w:cs="Times New Roman"/>
          <w:b/>
        </w:rPr>
        <w:t>rpose, Design, and Statistical S</w:t>
      </w:r>
      <w:r w:rsidRPr="006B3FEC">
        <w:rPr>
          <w:rFonts w:ascii="Century Gothic" w:hAnsi="Century Gothic" w:cs="Times New Roman"/>
          <w:b/>
        </w:rPr>
        <w:t>tudies – Day 3</w:t>
      </w:r>
    </w:p>
    <w:p w:rsidR="004C3F52" w:rsidRPr="006B3FEC" w:rsidRDefault="004C3F52" w:rsidP="004C3F52">
      <w:pPr>
        <w:pStyle w:val="ListParagraph"/>
        <w:spacing w:after="0" w:line="240" w:lineRule="auto"/>
        <w:ind w:left="0"/>
        <w:rPr>
          <w:rFonts w:ascii="Century Gothic" w:eastAsiaTheme="minorEastAsia" w:hAnsi="Century Gothic" w:cs="Times New Roman"/>
        </w:rPr>
      </w:pPr>
    </w:p>
    <w:p w:rsidR="004C3F52" w:rsidRPr="006B3FEC" w:rsidRDefault="004C3F52" w:rsidP="004C3F52">
      <w:pPr>
        <w:pStyle w:val="ListParagraph"/>
        <w:numPr>
          <w:ilvl w:val="0"/>
          <w:numId w:val="2"/>
        </w:numPr>
        <w:spacing w:after="0" w:line="240" w:lineRule="auto"/>
        <w:rPr>
          <w:rFonts w:ascii="Century Gothic" w:eastAsiaTheme="minorEastAsia" w:hAnsi="Century Gothic" w:cs="Times New Roman"/>
        </w:rPr>
      </w:pPr>
      <w:r w:rsidRPr="006B3FEC">
        <w:rPr>
          <w:rFonts w:ascii="Century Gothic" w:eastAsiaTheme="minorEastAsia" w:hAnsi="Century Gothic" w:cs="Times New Roman"/>
        </w:rPr>
        <w:t xml:space="preserve">The following cases are examples of observational studies and experimental studies. Consider the type and design of each study. Identify the type of study for each case (experimental or observational). For each case explain how you know the type of study, what the variable of interest is, and list advantages and disadvantages of each plan. </w:t>
      </w:r>
    </w:p>
    <w:p w:rsidR="004C3F52" w:rsidRPr="006B3FEC" w:rsidRDefault="004C3F52" w:rsidP="004C3F52">
      <w:pPr>
        <w:pStyle w:val="ListParagraph"/>
        <w:spacing w:after="0" w:line="240" w:lineRule="auto"/>
        <w:ind w:left="0"/>
        <w:rPr>
          <w:rFonts w:ascii="Century Gothic" w:eastAsiaTheme="minorEastAsia" w:hAnsi="Century Gothic" w:cs="Times New Roman"/>
        </w:rPr>
      </w:pPr>
    </w:p>
    <w:p w:rsidR="004C3F52" w:rsidRPr="006B3FEC" w:rsidRDefault="004C3F52" w:rsidP="004C3F52">
      <w:pPr>
        <w:pStyle w:val="ListParagraph"/>
        <w:numPr>
          <w:ilvl w:val="1"/>
          <w:numId w:val="2"/>
        </w:numPr>
        <w:spacing w:after="0" w:line="240" w:lineRule="auto"/>
        <w:rPr>
          <w:rFonts w:ascii="Century Gothic" w:eastAsiaTheme="minorEastAsia" w:hAnsi="Century Gothic" w:cs="Times New Roman"/>
        </w:rPr>
      </w:pPr>
      <w:r w:rsidRPr="006B3FEC">
        <w:rPr>
          <w:rFonts w:ascii="Century Gothic" w:eastAsiaTheme="minorEastAsia" w:hAnsi="Century Gothic" w:cs="Times New Roman"/>
        </w:rPr>
        <w:t xml:space="preserve">Mrs. Johnson teachers American History and wanted to help her students do their best on exams. After failing to find any research on different test formats, she decided to conduct her own research. She flipped a coin for each students in her classes. If the coin landed heads up, the student took a multiple-choice test. If the coin landed tails up, the student received a fill-in-the-blank exam. Afterward, Mrs. Johnson compared the averages for the two test formats. </w:t>
      </w:r>
    </w:p>
    <w:p w:rsidR="004C3F52" w:rsidRPr="006B3FEC" w:rsidRDefault="004C3F52" w:rsidP="004C3F52">
      <w:pPr>
        <w:pStyle w:val="ListParagraph"/>
        <w:spacing w:after="0" w:line="240" w:lineRule="auto"/>
        <w:ind w:left="0"/>
        <w:rPr>
          <w:rFonts w:ascii="Century Gothic" w:eastAsiaTheme="minorEastAsia" w:hAnsi="Century Gothic" w:cs="Times New Roman"/>
        </w:rPr>
      </w:pPr>
    </w:p>
    <w:p w:rsidR="004C3F52" w:rsidRPr="006B3FEC" w:rsidRDefault="004C3F52" w:rsidP="004C3F52">
      <w:pPr>
        <w:pStyle w:val="ListParagraph"/>
        <w:numPr>
          <w:ilvl w:val="1"/>
          <w:numId w:val="2"/>
        </w:numPr>
        <w:spacing w:after="0" w:line="240" w:lineRule="auto"/>
        <w:rPr>
          <w:rFonts w:ascii="Century Gothic" w:eastAsiaTheme="minorEastAsia" w:hAnsi="Century Gothic" w:cs="Times New Roman"/>
        </w:rPr>
      </w:pPr>
      <w:r w:rsidRPr="006B3FEC">
        <w:rPr>
          <w:rFonts w:ascii="Century Gothic" w:eastAsiaTheme="minorEastAsia" w:hAnsi="Century Gothic" w:cs="Times New Roman"/>
        </w:rPr>
        <w:t xml:space="preserve">In World History, Mr. McDonald has a similar concern. He decided, however, to ask his students. He put a question at the bottom of an exam: “Which do you prefer, multiple – choice or fill-in-the-blank questions?” Afterward, Mr. McDonald tailed the results. </w:t>
      </w:r>
    </w:p>
    <w:p w:rsidR="004C3F52" w:rsidRPr="006B3FEC" w:rsidRDefault="004C3F52" w:rsidP="004C3F52">
      <w:pPr>
        <w:pStyle w:val="ListParagraph"/>
        <w:spacing w:after="0" w:line="240" w:lineRule="auto"/>
        <w:ind w:left="0"/>
        <w:rPr>
          <w:rFonts w:ascii="Century Gothic" w:eastAsiaTheme="minorEastAsia" w:hAnsi="Century Gothic" w:cs="Times New Roman"/>
        </w:rPr>
      </w:pPr>
    </w:p>
    <w:p w:rsidR="004C3F52" w:rsidRPr="006B3FEC" w:rsidRDefault="004C3F52" w:rsidP="004C3F52">
      <w:pPr>
        <w:pStyle w:val="ListParagraph"/>
        <w:numPr>
          <w:ilvl w:val="1"/>
          <w:numId w:val="2"/>
        </w:numPr>
        <w:spacing w:after="0" w:line="240" w:lineRule="auto"/>
        <w:rPr>
          <w:rFonts w:ascii="Century Gothic" w:eastAsiaTheme="minorEastAsia" w:hAnsi="Century Gothic" w:cs="Times New Roman"/>
        </w:rPr>
      </w:pPr>
      <w:r w:rsidRPr="006B3FEC">
        <w:rPr>
          <w:rFonts w:ascii="Century Gothic" w:eastAsiaTheme="minorEastAsia" w:hAnsi="Century Gothic" w:cs="Times New Roman"/>
        </w:rPr>
        <w:t xml:space="preserve">Mr. Mitchell was interested in the effects of music on student performance. At the bottom of his exam, he asked students to circle their favorite type of music: rock, country, or hip hop. He then computed the averages for the students who liked each type of music and compared the results. </w:t>
      </w:r>
    </w:p>
    <w:p w:rsidR="004C3F52" w:rsidRPr="006B3FEC" w:rsidRDefault="004C3F52" w:rsidP="004C3F52">
      <w:pPr>
        <w:pStyle w:val="ListParagraph"/>
        <w:spacing w:after="0" w:line="240" w:lineRule="auto"/>
        <w:ind w:left="0"/>
        <w:rPr>
          <w:rFonts w:ascii="Century Gothic" w:eastAsiaTheme="minorEastAsia" w:hAnsi="Century Gothic" w:cs="Times New Roman"/>
        </w:rPr>
      </w:pPr>
    </w:p>
    <w:p w:rsidR="004C3F52" w:rsidRPr="006B3FEC" w:rsidRDefault="004C3F52" w:rsidP="004C3F52">
      <w:pPr>
        <w:pStyle w:val="ListParagraph"/>
        <w:numPr>
          <w:ilvl w:val="1"/>
          <w:numId w:val="2"/>
        </w:numPr>
        <w:spacing w:after="0" w:line="240" w:lineRule="auto"/>
        <w:rPr>
          <w:rFonts w:ascii="Century Gothic" w:eastAsiaTheme="minorEastAsia" w:hAnsi="Century Gothic" w:cs="Times New Roman"/>
        </w:rPr>
      </w:pPr>
      <w:r w:rsidRPr="006B3FEC">
        <w:rPr>
          <w:rFonts w:ascii="Century Gothic" w:eastAsiaTheme="minorEastAsia" w:hAnsi="Century Gothic" w:cs="Times New Roman"/>
        </w:rPr>
        <w:t>Mrs. Knox’s senior English classes were working on their term themes. During 2</w:t>
      </w:r>
      <w:r w:rsidRPr="006B3FEC">
        <w:rPr>
          <w:rFonts w:ascii="Century Gothic" w:eastAsiaTheme="minorEastAsia" w:hAnsi="Century Gothic" w:cs="Times New Roman"/>
          <w:vertAlign w:val="superscript"/>
        </w:rPr>
        <w:t>nd</w:t>
      </w:r>
      <w:r w:rsidRPr="006B3FEC">
        <w:rPr>
          <w:rFonts w:ascii="Century Gothic" w:eastAsiaTheme="minorEastAsia" w:hAnsi="Century Gothic" w:cs="Times New Roman"/>
        </w:rPr>
        <w:t xml:space="preserve"> period, she allowed students to listen to their choice of music through earphones while working, but her 4</w:t>
      </w:r>
      <w:r w:rsidRPr="006B3FEC">
        <w:rPr>
          <w:rFonts w:ascii="Century Gothic" w:eastAsiaTheme="minorEastAsia" w:hAnsi="Century Gothic" w:cs="Times New Roman"/>
          <w:vertAlign w:val="superscript"/>
        </w:rPr>
        <w:t>th</w:t>
      </w:r>
      <w:r w:rsidRPr="006B3FEC">
        <w:rPr>
          <w:rFonts w:ascii="Century Gothic" w:eastAsiaTheme="minorEastAsia" w:hAnsi="Century Gothic" w:cs="Times New Roman"/>
        </w:rPr>
        <w:t xml:space="preserve"> period class was required to work quietly without music. Mrs. Knox averaged this major grade for each class and compared 2</w:t>
      </w:r>
      <w:r w:rsidRPr="006B3FEC">
        <w:rPr>
          <w:rFonts w:ascii="Century Gothic" w:eastAsiaTheme="minorEastAsia" w:hAnsi="Century Gothic" w:cs="Times New Roman"/>
          <w:vertAlign w:val="superscript"/>
        </w:rPr>
        <w:t>nd</w:t>
      </w:r>
      <w:r w:rsidRPr="006B3FEC">
        <w:rPr>
          <w:rFonts w:ascii="Century Gothic" w:eastAsiaTheme="minorEastAsia" w:hAnsi="Century Gothic" w:cs="Times New Roman"/>
        </w:rPr>
        <w:t xml:space="preserve"> period’s average to 4</w:t>
      </w:r>
      <w:r w:rsidRPr="006B3FEC">
        <w:rPr>
          <w:rFonts w:ascii="Century Gothic" w:eastAsiaTheme="minorEastAsia" w:hAnsi="Century Gothic" w:cs="Times New Roman"/>
          <w:vertAlign w:val="superscript"/>
        </w:rPr>
        <w:t>th</w:t>
      </w:r>
      <w:r w:rsidRPr="006B3FEC">
        <w:rPr>
          <w:rFonts w:ascii="Century Gothic" w:eastAsiaTheme="minorEastAsia" w:hAnsi="Century Gothic" w:cs="Times New Roman"/>
        </w:rPr>
        <w:t xml:space="preserve"> period’s average. </w:t>
      </w:r>
    </w:p>
    <w:p w:rsidR="004C3F52" w:rsidRPr="006B3FEC" w:rsidRDefault="004C3F52" w:rsidP="004C3F52">
      <w:pPr>
        <w:pStyle w:val="ListParagraph"/>
        <w:spacing w:after="0" w:line="240" w:lineRule="auto"/>
        <w:ind w:left="0"/>
        <w:rPr>
          <w:rFonts w:ascii="Century Gothic" w:eastAsiaTheme="minorEastAsia" w:hAnsi="Century Gothic" w:cs="Times New Roman"/>
        </w:rPr>
      </w:pPr>
    </w:p>
    <w:p w:rsidR="004C3F52" w:rsidRPr="006B3FEC" w:rsidRDefault="004C3F52" w:rsidP="004C3F52">
      <w:pPr>
        <w:pStyle w:val="ListParagraph"/>
        <w:numPr>
          <w:ilvl w:val="1"/>
          <w:numId w:val="2"/>
        </w:numPr>
        <w:spacing w:after="0" w:line="240" w:lineRule="auto"/>
        <w:rPr>
          <w:rFonts w:ascii="Century Gothic" w:eastAsiaTheme="minorEastAsia" w:hAnsi="Century Gothic" w:cs="Times New Roman"/>
        </w:rPr>
      </w:pPr>
      <w:r w:rsidRPr="006B3FEC">
        <w:rPr>
          <w:rFonts w:ascii="Century Gothic" w:eastAsiaTheme="minorEastAsia" w:hAnsi="Century Gothic" w:cs="Times New Roman"/>
        </w:rPr>
        <w:t xml:space="preserve">Mr. Paul, the guitar teacher, sat at the food court in the mall and made a tally sheet that noted each t-shirt he saw with a musical group illustrated on it. He complied the results and posted an entry to his blog about the most popular groups. </w:t>
      </w:r>
    </w:p>
    <w:p w:rsidR="004C3F52" w:rsidRPr="006B3FEC" w:rsidRDefault="004C3F52" w:rsidP="004C3F52">
      <w:pPr>
        <w:pStyle w:val="ListParagraph"/>
        <w:pBdr>
          <w:bottom w:val="single" w:sz="12" w:space="1" w:color="auto"/>
        </w:pBdr>
        <w:spacing w:after="0" w:line="240" w:lineRule="auto"/>
        <w:ind w:left="0"/>
        <w:rPr>
          <w:rFonts w:ascii="Century Gothic" w:eastAsiaTheme="minorEastAsia" w:hAnsi="Century Gothic" w:cs="Times New Roman"/>
        </w:rPr>
      </w:pPr>
    </w:p>
    <w:p w:rsidR="004C3F52" w:rsidRPr="006B3FEC" w:rsidRDefault="004C3F52" w:rsidP="004C3F52">
      <w:pPr>
        <w:pStyle w:val="ListParagraph"/>
        <w:spacing w:after="0" w:line="240" w:lineRule="auto"/>
        <w:ind w:left="0"/>
        <w:rPr>
          <w:rFonts w:ascii="Century Gothic" w:eastAsiaTheme="minorEastAsia" w:hAnsi="Century Gothic" w:cs="Times New Roman"/>
        </w:rPr>
      </w:pPr>
    </w:p>
    <w:p w:rsidR="004C3F52" w:rsidRPr="006B3FEC" w:rsidRDefault="004C3F52" w:rsidP="004C3F52">
      <w:pPr>
        <w:pStyle w:val="ListParagraph"/>
        <w:spacing w:after="0" w:line="240" w:lineRule="auto"/>
        <w:ind w:left="0"/>
        <w:rPr>
          <w:rFonts w:ascii="Century Gothic" w:eastAsiaTheme="minorEastAsia" w:hAnsi="Century Gothic" w:cs="Times New Roman"/>
          <w:b/>
        </w:rPr>
      </w:pPr>
      <w:r w:rsidRPr="006B3FEC">
        <w:rPr>
          <w:rFonts w:ascii="Century Gothic" w:eastAsiaTheme="minorEastAsia" w:hAnsi="Century Gothic" w:cs="Times New Roman"/>
          <w:b/>
        </w:rPr>
        <w:t>a. Mrs. Johnson</w:t>
      </w:r>
    </w:p>
    <w:p w:rsidR="004C3F52" w:rsidRPr="006B3FEC" w:rsidRDefault="004C3F52" w:rsidP="004C3F52">
      <w:pPr>
        <w:pStyle w:val="ListParagraph"/>
        <w:spacing w:after="0" w:line="240" w:lineRule="auto"/>
        <w:ind w:left="0"/>
        <w:rPr>
          <w:rFonts w:ascii="Century Gothic" w:eastAsiaTheme="minorEastAsia" w:hAnsi="Century Gothic" w:cs="Times New Roman"/>
        </w:rPr>
      </w:pPr>
    </w:p>
    <w:p w:rsidR="00A86B2E" w:rsidRDefault="00A86B2E" w:rsidP="00A86B2E">
      <w:pPr>
        <w:autoSpaceDE w:val="0"/>
        <w:autoSpaceDN w:val="0"/>
        <w:adjustRightInd w:val="0"/>
        <w:spacing w:after="0" w:line="240" w:lineRule="auto"/>
        <w:rPr>
          <w:rFonts w:ascii="Century Gothic" w:hAnsi="Century Gothic" w:cs="BradleyHandITCTT-Bold"/>
          <w:bCs/>
          <w:color w:val="FF0000"/>
        </w:rPr>
      </w:pPr>
      <w:r>
        <w:rPr>
          <w:rFonts w:ascii="Century Gothic" w:hAnsi="Century Gothic" w:cs="BradleyHandITCTT-Bold"/>
          <w:bCs/>
          <w:color w:val="FF0000"/>
        </w:rPr>
        <w:t>Experimental Study</w:t>
      </w:r>
    </w:p>
    <w:p w:rsidR="00A86B2E" w:rsidRDefault="00A86B2E" w:rsidP="00A86B2E">
      <w:pPr>
        <w:autoSpaceDE w:val="0"/>
        <w:autoSpaceDN w:val="0"/>
        <w:adjustRightInd w:val="0"/>
        <w:spacing w:after="0" w:line="240" w:lineRule="auto"/>
        <w:rPr>
          <w:rFonts w:ascii="Century Gothic" w:hAnsi="Century Gothic" w:cs="BradleyHandITCTT-Bold"/>
          <w:bCs/>
          <w:color w:val="FF0000"/>
        </w:rPr>
      </w:pPr>
    </w:p>
    <w:p w:rsidR="00A86B2E" w:rsidRDefault="00A86B2E" w:rsidP="00A86B2E">
      <w:pPr>
        <w:autoSpaceDE w:val="0"/>
        <w:autoSpaceDN w:val="0"/>
        <w:adjustRightInd w:val="0"/>
        <w:spacing w:after="0" w:line="240" w:lineRule="auto"/>
        <w:rPr>
          <w:rFonts w:ascii="Century Gothic" w:hAnsi="Century Gothic" w:cs="BradleyHandITCTT-Bold"/>
          <w:bCs/>
          <w:color w:val="FF0000"/>
        </w:rPr>
      </w:pPr>
      <w:r w:rsidRPr="00A86B2E">
        <w:rPr>
          <w:rFonts w:ascii="Century Gothic" w:hAnsi="Century Gothic" w:cs="BradleyHandITCTT-Bold"/>
          <w:bCs/>
          <w:color w:val="FF0000"/>
        </w:rPr>
        <w:t xml:space="preserve">Mrs. Johnson applied two different treatments. </w:t>
      </w:r>
    </w:p>
    <w:p w:rsidR="00A86B2E" w:rsidRDefault="00A86B2E" w:rsidP="00A86B2E">
      <w:pPr>
        <w:autoSpaceDE w:val="0"/>
        <w:autoSpaceDN w:val="0"/>
        <w:adjustRightInd w:val="0"/>
        <w:spacing w:after="0" w:line="240" w:lineRule="auto"/>
        <w:rPr>
          <w:rFonts w:ascii="Century Gothic" w:hAnsi="Century Gothic" w:cs="BradleyHandITCTT-Bold"/>
          <w:bCs/>
          <w:color w:val="FF0000"/>
        </w:rPr>
      </w:pPr>
    </w:p>
    <w:p w:rsidR="00A86B2E" w:rsidRDefault="00A86B2E" w:rsidP="00A86B2E">
      <w:pPr>
        <w:autoSpaceDE w:val="0"/>
        <w:autoSpaceDN w:val="0"/>
        <w:adjustRightInd w:val="0"/>
        <w:spacing w:after="0" w:line="240" w:lineRule="auto"/>
        <w:rPr>
          <w:rFonts w:ascii="Century Gothic" w:hAnsi="Century Gothic" w:cs="BradleyHandITCTT-Bold"/>
          <w:bCs/>
          <w:color w:val="FF0000"/>
        </w:rPr>
      </w:pPr>
      <w:r w:rsidRPr="00A86B2E">
        <w:rPr>
          <w:rFonts w:ascii="Century Gothic" w:hAnsi="Century Gothic" w:cs="BradleyHandITCTT-Bold"/>
          <w:bCs/>
          <w:color w:val="FF0000"/>
        </w:rPr>
        <w:t>The v</w:t>
      </w:r>
      <w:r>
        <w:rPr>
          <w:rFonts w:ascii="Century Gothic" w:hAnsi="Century Gothic" w:cs="BradleyHandITCTT-Bold"/>
          <w:bCs/>
          <w:color w:val="FF0000"/>
        </w:rPr>
        <w:t xml:space="preserve">ariable of interest was student </w:t>
      </w:r>
      <w:r w:rsidRPr="00A86B2E">
        <w:rPr>
          <w:rFonts w:ascii="Century Gothic" w:hAnsi="Century Gothic" w:cs="BradleyHandITCTT-Bold"/>
          <w:bCs/>
          <w:color w:val="FF0000"/>
        </w:rPr>
        <w:t xml:space="preserve">scores. (The following portion of the answer may vary.) </w:t>
      </w:r>
    </w:p>
    <w:p w:rsidR="00A86B2E" w:rsidRDefault="00A86B2E" w:rsidP="00A86B2E">
      <w:pPr>
        <w:autoSpaceDE w:val="0"/>
        <w:autoSpaceDN w:val="0"/>
        <w:adjustRightInd w:val="0"/>
        <w:spacing w:after="0" w:line="240" w:lineRule="auto"/>
        <w:rPr>
          <w:rFonts w:ascii="Century Gothic" w:hAnsi="Century Gothic" w:cs="BradleyHandITCTT-Bold"/>
          <w:bCs/>
          <w:color w:val="FF0000"/>
        </w:rPr>
      </w:pPr>
    </w:p>
    <w:p w:rsidR="00A86B2E" w:rsidRDefault="00A86B2E" w:rsidP="00A86B2E">
      <w:pPr>
        <w:autoSpaceDE w:val="0"/>
        <w:autoSpaceDN w:val="0"/>
        <w:adjustRightInd w:val="0"/>
        <w:spacing w:after="0" w:line="240" w:lineRule="auto"/>
        <w:rPr>
          <w:rFonts w:ascii="Century Gothic" w:hAnsi="Century Gothic" w:cs="BradleyHandITCTT-Bold"/>
          <w:bCs/>
          <w:color w:val="FF0000"/>
        </w:rPr>
      </w:pPr>
      <w:r>
        <w:rPr>
          <w:rFonts w:ascii="Century Gothic" w:hAnsi="Century Gothic" w:cs="BradleyHandITCTT-Bold"/>
          <w:bCs/>
          <w:color w:val="FF0000"/>
        </w:rPr>
        <w:t xml:space="preserve">Advantage: This plan </w:t>
      </w:r>
      <w:r w:rsidRPr="00A86B2E">
        <w:rPr>
          <w:rFonts w:ascii="Century Gothic" w:hAnsi="Century Gothic" w:cs="BradleyHandITCTT-Bold"/>
          <w:bCs/>
          <w:color w:val="FF0000"/>
        </w:rPr>
        <w:t>compares actual average results, not student pre</w:t>
      </w:r>
      <w:r>
        <w:rPr>
          <w:rFonts w:ascii="Century Gothic" w:hAnsi="Century Gothic" w:cs="BradleyHandITCTT-Bold"/>
          <w:bCs/>
          <w:color w:val="FF0000"/>
        </w:rPr>
        <w:t>ferences.</w:t>
      </w:r>
    </w:p>
    <w:p w:rsidR="00A86B2E" w:rsidRDefault="00A86B2E" w:rsidP="00A86B2E">
      <w:pPr>
        <w:autoSpaceDE w:val="0"/>
        <w:autoSpaceDN w:val="0"/>
        <w:adjustRightInd w:val="0"/>
        <w:spacing w:after="0" w:line="240" w:lineRule="auto"/>
        <w:rPr>
          <w:rFonts w:ascii="Century Gothic" w:hAnsi="Century Gothic" w:cs="BradleyHandITCTT-Bold"/>
          <w:bCs/>
          <w:color w:val="FF0000"/>
        </w:rPr>
      </w:pPr>
    </w:p>
    <w:p w:rsidR="004C3F52" w:rsidRPr="00A86B2E" w:rsidRDefault="00A86B2E" w:rsidP="00A86B2E">
      <w:pPr>
        <w:autoSpaceDE w:val="0"/>
        <w:autoSpaceDN w:val="0"/>
        <w:adjustRightInd w:val="0"/>
        <w:spacing w:after="0" w:line="240" w:lineRule="auto"/>
        <w:rPr>
          <w:rFonts w:ascii="Century Gothic" w:hAnsi="Century Gothic" w:cs="BradleyHandITCTT-Bold"/>
          <w:bCs/>
          <w:color w:val="FF0000"/>
        </w:rPr>
      </w:pPr>
      <w:r>
        <w:rPr>
          <w:rFonts w:ascii="Century Gothic" w:hAnsi="Century Gothic" w:cs="BradleyHandITCTT-Bold"/>
          <w:bCs/>
          <w:color w:val="FF0000"/>
        </w:rPr>
        <w:t xml:space="preserve">Disadvantage: Because </w:t>
      </w:r>
      <w:r w:rsidRPr="00A86B2E">
        <w:rPr>
          <w:rFonts w:ascii="Century Gothic" w:hAnsi="Century Gothic" w:cs="BradleyHandITCTT-Bold"/>
          <w:bCs/>
          <w:color w:val="FF0000"/>
        </w:rPr>
        <w:t>the scores are averaged, students who had low per</w:t>
      </w:r>
      <w:r>
        <w:rPr>
          <w:rFonts w:ascii="Century Gothic" w:hAnsi="Century Gothic" w:cs="BradleyHandITCTT-Bold"/>
          <w:bCs/>
          <w:color w:val="FF0000"/>
        </w:rPr>
        <w:t xml:space="preserve">formance on the format with the </w:t>
      </w:r>
      <w:r w:rsidRPr="00A86B2E">
        <w:rPr>
          <w:rFonts w:ascii="Century Gothic" w:hAnsi="Century Gothic" w:cs="BradleyHandITCTT-Bold"/>
          <w:bCs/>
          <w:color w:val="FF0000"/>
        </w:rPr>
        <w:t>higher average may be overlooked.</w:t>
      </w:r>
    </w:p>
    <w:p w:rsidR="004C3F52" w:rsidRDefault="004C3F52" w:rsidP="004C3F52">
      <w:pPr>
        <w:pStyle w:val="ListParagraph"/>
        <w:spacing w:after="0" w:line="240" w:lineRule="auto"/>
        <w:ind w:left="0"/>
        <w:rPr>
          <w:rFonts w:ascii="Century Gothic" w:eastAsiaTheme="minorEastAsia" w:hAnsi="Century Gothic" w:cs="Times New Roman"/>
          <w:b/>
        </w:rPr>
      </w:pPr>
    </w:p>
    <w:p w:rsidR="004C3F52" w:rsidRDefault="004C3F52" w:rsidP="004C3F52">
      <w:pPr>
        <w:pStyle w:val="ListParagraph"/>
        <w:spacing w:after="0" w:line="240" w:lineRule="auto"/>
        <w:ind w:left="0"/>
        <w:rPr>
          <w:rFonts w:ascii="Century Gothic" w:eastAsiaTheme="minorEastAsia" w:hAnsi="Century Gothic" w:cs="Times New Roman"/>
          <w:b/>
        </w:rPr>
      </w:pPr>
    </w:p>
    <w:p w:rsidR="004C3F52" w:rsidRDefault="004C3F52" w:rsidP="004C3F52">
      <w:pPr>
        <w:pStyle w:val="ListParagraph"/>
        <w:spacing w:after="0" w:line="240" w:lineRule="auto"/>
        <w:ind w:left="0"/>
        <w:rPr>
          <w:rFonts w:ascii="Century Gothic" w:eastAsiaTheme="minorEastAsia" w:hAnsi="Century Gothic" w:cs="Times New Roman"/>
          <w:b/>
        </w:rPr>
      </w:pPr>
    </w:p>
    <w:p w:rsidR="00A86B2E" w:rsidRPr="006B3FEC" w:rsidRDefault="00A86B2E" w:rsidP="004C3F52">
      <w:pPr>
        <w:pStyle w:val="ListParagraph"/>
        <w:spacing w:after="0" w:line="240" w:lineRule="auto"/>
        <w:ind w:left="0"/>
        <w:rPr>
          <w:rFonts w:ascii="Century Gothic" w:eastAsiaTheme="minorEastAsia" w:hAnsi="Century Gothic" w:cs="Times New Roman"/>
          <w:b/>
        </w:rPr>
      </w:pPr>
    </w:p>
    <w:p w:rsidR="004C3F52" w:rsidRPr="006B3FEC" w:rsidRDefault="004C3F52" w:rsidP="004C3F52">
      <w:pPr>
        <w:pStyle w:val="ListParagraph"/>
        <w:spacing w:after="0" w:line="240" w:lineRule="auto"/>
        <w:ind w:left="0"/>
        <w:rPr>
          <w:rFonts w:ascii="Century Gothic" w:eastAsiaTheme="minorEastAsia" w:hAnsi="Century Gothic" w:cs="Times New Roman"/>
          <w:b/>
        </w:rPr>
      </w:pPr>
    </w:p>
    <w:p w:rsidR="004C3F52" w:rsidRPr="006B3FEC" w:rsidRDefault="004C3F52" w:rsidP="004C3F52">
      <w:pPr>
        <w:pStyle w:val="ListParagraph"/>
        <w:spacing w:after="0" w:line="240" w:lineRule="auto"/>
        <w:ind w:left="0"/>
        <w:rPr>
          <w:rFonts w:ascii="Century Gothic" w:eastAsiaTheme="minorEastAsia" w:hAnsi="Century Gothic" w:cs="Times New Roman"/>
          <w:b/>
        </w:rPr>
      </w:pPr>
      <w:r w:rsidRPr="006B3FEC">
        <w:rPr>
          <w:rFonts w:ascii="Century Gothic" w:eastAsiaTheme="minorEastAsia" w:hAnsi="Century Gothic" w:cs="Times New Roman"/>
          <w:b/>
        </w:rPr>
        <w:lastRenderedPageBreak/>
        <w:t>b. Mr. McDonald</w:t>
      </w:r>
    </w:p>
    <w:p w:rsidR="004C3F52" w:rsidRPr="006B3FEC" w:rsidRDefault="004C3F52" w:rsidP="004C3F52">
      <w:pPr>
        <w:pStyle w:val="ListParagraph"/>
        <w:spacing w:after="0" w:line="240" w:lineRule="auto"/>
        <w:ind w:left="0"/>
        <w:rPr>
          <w:rFonts w:ascii="Century Gothic" w:eastAsiaTheme="minorEastAsia" w:hAnsi="Century Gothic" w:cs="Times New Roman"/>
        </w:rPr>
      </w:pPr>
    </w:p>
    <w:p w:rsidR="00A75B6B" w:rsidRPr="00A75B6B" w:rsidRDefault="00A75B6B" w:rsidP="00A75B6B">
      <w:pPr>
        <w:autoSpaceDE w:val="0"/>
        <w:autoSpaceDN w:val="0"/>
        <w:adjustRightInd w:val="0"/>
        <w:spacing w:after="0" w:line="240" w:lineRule="auto"/>
        <w:rPr>
          <w:rFonts w:ascii="Century Gothic" w:hAnsi="Century Gothic" w:cs="BradleyHandITCTT-Bold"/>
          <w:bCs/>
          <w:color w:val="FF0000"/>
        </w:rPr>
      </w:pPr>
      <w:r w:rsidRPr="00A75B6B">
        <w:rPr>
          <w:rFonts w:ascii="Century Gothic" w:hAnsi="Century Gothic" w:cs="BradleyHandITCTT-Bold"/>
          <w:bCs/>
          <w:color w:val="FF0000"/>
        </w:rPr>
        <w:t>Observational Study</w:t>
      </w:r>
    </w:p>
    <w:p w:rsidR="00A75B6B" w:rsidRPr="00A75B6B" w:rsidRDefault="00A75B6B" w:rsidP="00A75B6B">
      <w:pPr>
        <w:autoSpaceDE w:val="0"/>
        <w:autoSpaceDN w:val="0"/>
        <w:adjustRightInd w:val="0"/>
        <w:spacing w:after="0" w:line="240" w:lineRule="auto"/>
        <w:rPr>
          <w:rFonts w:ascii="Century Gothic" w:hAnsi="Century Gothic" w:cs="BradleyHandITCTT-Bold"/>
          <w:bCs/>
          <w:color w:val="FF0000"/>
        </w:rPr>
      </w:pPr>
    </w:p>
    <w:p w:rsidR="00A75B6B" w:rsidRPr="00A75B6B" w:rsidRDefault="00A75B6B" w:rsidP="00A75B6B">
      <w:pPr>
        <w:autoSpaceDE w:val="0"/>
        <w:autoSpaceDN w:val="0"/>
        <w:adjustRightInd w:val="0"/>
        <w:spacing w:after="0" w:line="240" w:lineRule="auto"/>
        <w:rPr>
          <w:rFonts w:ascii="Century Gothic" w:hAnsi="Century Gothic" w:cs="BradleyHandITCTT-Bold"/>
          <w:bCs/>
          <w:color w:val="FF0000"/>
        </w:rPr>
      </w:pPr>
      <w:r w:rsidRPr="00A75B6B">
        <w:rPr>
          <w:rFonts w:ascii="Century Gothic" w:hAnsi="Century Gothic" w:cs="BradleyHandITCTT-Bold"/>
          <w:bCs/>
          <w:color w:val="FF0000"/>
        </w:rPr>
        <w:t>Mr. McDonald asked a question of students, so it is like a survey or interview.</w:t>
      </w:r>
    </w:p>
    <w:p w:rsidR="00A75B6B" w:rsidRPr="00A75B6B" w:rsidRDefault="00A75B6B" w:rsidP="00A75B6B">
      <w:pPr>
        <w:autoSpaceDE w:val="0"/>
        <w:autoSpaceDN w:val="0"/>
        <w:adjustRightInd w:val="0"/>
        <w:spacing w:after="0" w:line="240" w:lineRule="auto"/>
        <w:rPr>
          <w:rFonts w:ascii="Century Gothic" w:hAnsi="Century Gothic" w:cs="BradleyHandITCTT-Bold"/>
          <w:bCs/>
          <w:color w:val="FF0000"/>
        </w:rPr>
      </w:pPr>
      <w:r w:rsidRPr="00A75B6B">
        <w:rPr>
          <w:rFonts w:ascii="Century Gothic" w:hAnsi="Century Gothic" w:cs="BradleyHandITCTT-Bold"/>
          <w:bCs/>
          <w:color w:val="FF0000"/>
        </w:rPr>
        <w:t xml:space="preserve">(The following portion of the answer may vary.) </w:t>
      </w:r>
    </w:p>
    <w:p w:rsidR="00A75B6B" w:rsidRPr="00A75B6B" w:rsidRDefault="00A75B6B" w:rsidP="00A75B6B">
      <w:pPr>
        <w:autoSpaceDE w:val="0"/>
        <w:autoSpaceDN w:val="0"/>
        <w:adjustRightInd w:val="0"/>
        <w:spacing w:after="0" w:line="240" w:lineRule="auto"/>
        <w:rPr>
          <w:rFonts w:ascii="Century Gothic" w:hAnsi="Century Gothic" w:cs="BradleyHandITCTT-Bold"/>
          <w:bCs/>
          <w:color w:val="FF0000"/>
        </w:rPr>
      </w:pPr>
    </w:p>
    <w:p w:rsidR="00A75B6B" w:rsidRPr="00A75B6B" w:rsidRDefault="00A75B6B" w:rsidP="00A75B6B">
      <w:pPr>
        <w:autoSpaceDE w:val="0"/>
        <w:autoSpaceDN w:val="0"/>
        <w:adjustRightInd w:val="0"/>
        <w:spacing w:after="0" w:line="240" w:lineRule="auto"/>
        <w:rPr>
          <w:rFonts w:ascii="Century Gothic" w:hAnsi="Century Gothic" w:cs="BradleyHandITCTT-Bold"/>
          <w:bCs/>
          <w:color w:val="FF0000"/>
        </w:rPr>
      </w:pPr>
      <w:r w:rsidRPr="00A75B6B">
        <w:rPr>
          <w:rFonts w:ascii="Century Gothic" w:hAnsi="Century Gothic" w:cs="BradleyHandITCTT-Bold"/>
          <w:bCs/>
          <w:color w:val="FF0000"/>
        </w:rPr>
        <w:t xml:space="preserve">The variable of interest was the test format. </w:t>
      </w:r>
    </w:p>
    <w:p w:rsidR="00A75B6B" w:rsidRPr="00A75B6B" w:rsidRDefault="00A75B6B" w:rsidP="00A75B6B">
      <w:pPr>
        <w:autoSpaceDE w:val="0"/>
        <w:autoSpaceDN w:val="0"/>
        <w:adjustRightInd w:val="0"/>
        <w:spacing w:after="0" w:line="240" w:lineRule="auto"/>
        <w:rPr>
          <w:rFonts w:ascii="Century Gothic" w:hAnsi="Century Gothic" w:cs="BradleyHandITCTT-Bold"/>
          <w:bCs/>
          <w:color w:val="FF0000"/>
        </w:rPr>
      </w:pPr>
    </w:p>
    <w:p w:rsidR="00A75B6B" w:rsidRPr="00A75B6B" w:rsidRDefault="00A75B6B" w:rsidP="00A75B6B">
      <w:pPr>
        <w:autoSpaceDE w:val="0"/>
        <w:autoSpaceDN w:val="0"/>
        <w:adjustRightInd w:val="0"/>
        <w:spacing w:after="0" w:line="240" w:lineRule="auto"/>
        <w:rPr>
          <w:rFonts w:ascii="Century Gothic" w:hAnsi="Century Gothic" w:cs="BradleyHandITCTT-Bold"/>
          <w:bCs/>
          <w:color w:val="FF0000"/>
        </w:rPr>
      </w:pPr>
      <w:r w:rsidRPr="00A75B6B">
        <w:rPr>
          <w:rFonts w:ascii="Century Gothic" w:hAnsi="Century Gothic" w:cs="BradleyHandITCTT-Bold"/>
          <w:bCs/>
          <w:color w:val="FF0000"/>
        </w:rPr>
        <w:t xml:space="preserve">Advantage: He asked what they liked better. </w:t>
      </w:r>
    </w:p>
    <w:p w:rsidR="00A75B6B" w:rsidRPr="00A75B6B" w:rsidRDefault="00A75B6B" w:rsidP="00A75B6B">
      <w:pPr>
        <w:autoSpaceDE w:val="0"/>
        <w:autoSpaceDN w:val="0"/>
        <w:adjustRightInd w:val="0"/>
        <w:spacing w:after="0" w:line="240" w:lineRule="auto"/>
        <w:rPr>
          <w:rFonts w:ascii="Century Gothic" w:hAnsi="Century Gothic" w:cs="BradleyHandITCTT-Bold"/>
          <w:bCs/>
          <w:color w:val="FF0000"/>
        </w:rPr>
      </w:pPr>
    </w:p>
    <w:p w:rsidR="004C3F52" w:rsidRPr="00A75B6B" w:rsidRDefault="00A75B6B" w:rsidP="00A75B6B">
      <w:pPr>
        <w:autoSpaceDE w:val="0"/>
        <w:autoSpaceDN w:val="0"/>
        <w:adjustRightInd w:val="0"/>
        <w:spacing w:after="0" w:line="240" w:lineRule="auto"/>
        <w:rPr>
          <w:rFonts w:ascii="Century Gothic" w:hAnsi="Century Gothic" w:cs="BradleyHandITCTT-Bold"/>
          <w:bCs/>
          <w:color w:val="FF0000"/>
        </w:rPr>
      </w:pPr>
      <w:r w:rsidRPr="00A75B6B">
        <w:rPr>
          <w:rFonts w:ascii="Century Gothic" w:hAnsi="Century Gothic" w:cs="BradleyHandITCTT-Bold"/>
          <w:bCs/>
          <w:color w:val="FF0000"/>
        </w:rPr>
        <w:t>Disadvantage: The format students prefer might not actually be the format in which they perform better.</w:t>
      </w:r>
    </w:p>
    <w:p w:rsidR="00A75B6B" w:rsidRPr="00A75B6B" w:rsidRDefault="00A75B6B" w:rsidP="00A75B6B">
      <w:pPr>
        <w:autoSpaceDE w:val="0"/>
        <w:autoSpaceDN w:val="0"/>
        <w:adjustRightInd w:val="0"/>
        <w:spacing w:after="0" w:line="240" w:lineRule="auto"/>
        <w:rPr>
          <w:rFonts w:ascii="BradleyHandITCTT-Bold" w:hAnsi="BradleyHandITCTT-Bold" w:cs="BradleyHandITCTT-Bold"/>
          <w:b/>
          <w:bCs/>
          <w:sz w:val="24"/>
          <w:szCs w:val="24"/>
        </w:rPr>
      </w:pPr>
    </w:p>
    <w:p w:rsidR="004C3F52" w:rsidRPr="006B3FEC" w:rsidRDefault="004C3F52" w:rsidP="004C3F52">
      <w:pPr>
        <w:pStyle w:val="ListParagraph"/>
        <w:spacing w:after="0" w:line="240" w:lineRule="auto"/>
        <w:ind w:left="0"/>
        <w:rPr>
          <w:rFonts w:ascii="Century Gothic" w:eastAsiaTheme="minorEastAsia" w:hAnsi="Century Gothic" w:cs="Times New Roman"/>
          <w:b/>
        </w:rPr>
      </w:pPr>
      <w:r w:rsidRPr="006B3FEC">
        <w:rPr>
          <w:rFonts w:ascii="Century Gothic" w:eastAsiaTheme="minorEastAsia" w:hAnsi="Century Gothic" w:cs="Times New Roman"/>
          <w:b/>
        </w:rPr>
        <w:t>c. Mr. Mitchell</w:t>
      </w:r>
    </w:p>
    <w:p w:rsidR="004C3F52" w:rsidRPr="006B3FEC" w:rsidRDefault="004C3F52" w:rsidP="004C3F52">
      <w:pPr>
        <w:pStyle w:val="ListParagraph"/>
        <w:spacing w:after="0" w:line="240" w:lineRule="auto"/>
        <w:ind w:left="0"/>
        <w:rPr>
          <w:rFonts w:ascii="Century Gothic" w:eastAsiaTheme="minorEastAsia" w:hAnsi="Century Gothic" w:cs="Times New Roman"/>
        </w:rPr>
      </w:pPr>
    </w:p>
    <w:p w:rsidR="000B1BFC" w:rsidRDefault="000B1BFC" w:rsidP="000B1BFC">
      <w:pPr>
        <w:autoSpaceDE w:val="0"/>
        <w:autoSpaceDN w:val="0"/>
        <w:adjustRightInd w:val="0"/>
        <w:spacing w:after="0" w:line="240" w:lineRule="auto"/>
        <w:rPr>
          <w:rFonts w:ascii="Century Gothic" w:hAnsi="Century Gothic" w:cs="BradleyHandITCTT-Bold"/>
          <w:bCs/>
          <w:color w:val="FF0000"/>
        </w:rPr>
      </w:pPr>
      <w:r>
        <w:rPr>
          <w:rFonts w:ascii="Century Gothic" w:hAnsi="Century Gothic" w:cs="BradleyHandITCTT-Bold"/>
          <w:bCs/>
          <w:color w:val="FF0000"/>
        </w:rPr>
        <w:t xml:space="preserve">Observational Study </w:t>
      </w:r>
    </w:p>
    <w:p w:rsidR="000B1BFC" w:rsidRDefault="000B1BFC" w:rsidP="000B1BFC">
      <w:pPr>
        <w:autoSpaceDE w:val="0"/>
        <w:autoSpaceDN w:val="0"/>
        <w:adjustRightInd w:val="0"/>
        <w:spacing w:after="0" w:line="240" w:lineRule="auto"/>
        <w:rPr>
          <w:rFonts w:ascii="Century Gothic" w:hAnsi="Century Gothic" w:cs="BradleyHandITCTT-Bold"/>
          <w:bCs/>
          <w:color w:val="FF0000"/>
        </w:rPr>
      </w:pPr>
    </w:p>
    <w:p w:rsidR="000B1BFC" w:rsidRDefault="000B1BFC" w:rsidP="000B1BFC">
      <w:pPr>
        <w:autoSpaceDE w:val="0"/>
        <w:autoSpaceDN w:val="0"/>
        <w:adjustRightInd w:val="0"/>
        <w:spacing w:after="0" w:line="240" w:lineRule="auto"/>
        <w:rPr>
          <w:rFonts w:ascii="Century Gothic" w:hAnsi="Century Gothic" w:cs="BradleyHandITCTT-Bold"/>
          <w:bCs/>
          <w:color w:val="FF0000"/>
        </w:rPr>
      </w:pPr>
      <w:r w:rsidRPr="000B1BFC">
        <w:rPr>
          <w:rFonts w:ascii="Century Gothic" w:hAnsi="Century Gothic" w:cs="BradleyHandITCTT-Bold"/>
          <w:bCs/>
          <w:color w:val="FF0000"/>
        </w:rPr>
        <w:t>Mr. Mitchell also asked a question of students, and t</w:t>
      </w:r>
      <w:r>
        <w:rPr>
          <w:rFonts w:ascii="Century Gothic" w:hAnsi="Century Gothic" w:cs="BradleyHandITCTT-Bold"/>
          <w:bCs/>
          <w:color w:val="FF0000"/>
        </w:rPr>
        <w:t xml:space="preserve">he variable of interest was the </w:t>
      </w:r>
      <w:r w:rsidRPr="000B1BFC">
        <w:rPr>
          <w:rFonts w:ascii="Century Gothic" w:hAnsi="Century Gothic" w:cs="BradleyHandITCTT-Bold"/>
          <w:bCs/>
          <w:color w:val="FF0000"/>
        </w:rPr>
        <w:t xml:space="preserve">students’ averages. (The following portion of the answer may vary.) </w:t>
      </w:r>
    </w:p>
    <w:p w:rsidR="000B1BFC" w:rsidRDefault="000B1BFC" w:rsidP="000B1BFC">
      <w:pPr>
        <w:autoSpaceDE w:val="0"/>
        <w:autoSpaceDN w:val="0"/>
        <w:adjustRightInd w:val="0"/>
        <w:spacing w:after="0" w:line="240" w:lineRule="auto"/>
        <w:rPr>
          <w:rFonts w:ascii="Century Gothic" w:hAnsi="Century Gothic" w:cs="BradleyHandITCTT-Bold"/>
          <w:bCs/>
          <w:color w:val="FF0000"/>
        </w:rPr>
      </w:pPr>
    </w:p>
    <w:p w:rsidR="000B1BFC" w:rsidRDefault="000B1BFC" w:rsidP="000B1BFC">
      <w:pPr>
        <w:autoSpaceDE w:val="0"/>
        <w:autoSpaceDN w:val="0"/>
        <w:adjustRightInd w:val="0"/>
        <w:spacing w:after="0" w:line="240" w:lineRule="auto"/>
        <w:rPr>
          <w:rFonts w:ascii="Century Gothic" w:hAnsi="Century Gothic" w:cs="BradleyHandITCTT-Bold"/>
          <w:bCs/>
          <w:color w:val="FF0000"/>
        </w:rPr>
      </w:pPr>
      <w:r>
        <w:rPr>
          <w:rFonts w:ascii="Century Gothic" w:hAnsi="Century Gothic" w:cs="BradleyHandITCTT-Bold"/>
          <w:bCs/>
          <w:color w:val="FF0000"/>
        </w:rPr>
        <w:t xml:space="preserve">Advantage: </w:t>
      </w:r>
      <w:r w:rsidRPr="000B1BFC">
        <w:rPr>
          <w:rFonts w:ascii="Century Gothic" w:hAnsi="Century Gothic" w:cs="BradleyHandITCTT-Bold"/>
          <w:bCs/>
          <w:color w:val="FF0000"/>
        </w:rPr>
        <w:t>He can determine if students who like a cer</w:t>
      </w:r>
      <w:r>
        <w:rPr>
          <w:rFonts w:ascii="Century Gothic" w:hAnsi="Century Gothic" w:cs="BradleyHandITCTT-Bold"/>
          <w:bCs/>
          <w:color w:val="FF0000"/>
        </w:rPr>
        <w:t>tain style of music have higher performance.</w:t>
      </w:r>
    </w:p>
    <w:p w:rsidR="000B1BFC" w:rsidRDefault="000B1BFC" w:rsidP="000B1BFC">
      <w:pPr>
        <w:autoSpaceDE w:val="0"/>
        <w:autoSpaceDN w:val="0"/>
        <w:adjustRightInd w:val="0"/>
        <w:spacing w:after="0" w:line="240" w:lineRule="auto"/>
        <w:rPr>
          <w:rFonts w:ascii="Century Gothic" w:hAnsi="Century Gothic" w:cs="BradleyHandITCTT-Bold"/>
          <w:bCs/>
          <w:color w:val="FF0000"/>
        </w:rPr>
      </w:pPr>
    </w:p>
    <w:p w:rsidR="004C3F52" w:rsidRPr="000B1BFC" w:rsidRDefault="000B1BFC" w:rsidP="000B1BFC">
      <w:pPr>
        <w:autoSpaceDE w:val="0"/>
        <w:autoSpaceDN w:val="0"/>
        <w:adjustRightInd w:val="0"/>
        <w:spacing w:after="0" w:line="240" w:lineRule="auto"/>
        <w:rPr>
          <w:rFonts w:ascii="Century Gothic" w:hAnsi="Century Gothic" w:cs="BradleyHandITCTT-Bold"/>
          <w:bCs/>
          <w:color w:val="FF0000"/>
        </w:rPr>
      </w:pPr>
      <w:r w:rsidRPr="000B1BFC">
        <w:rPr>
          <w:rFonts w:ascii="Century Gothic" w:hAnsi="Century Gothic" w:cs="BradleyHandITCTT-Bold"/>
          <w:bCs/>
          <w:color w:val="FF0000"/>
        </w:rPr>
        <w:t>Disadvantage: This approach does</w:t>
      </w:r>
      <w:r>
        <w:rPr>
          <w:rFonts w:ascii="Century Gothic" w:hAnsi="Century Gothic" w:cs="BradleyHandITCTT-Bold"/>
          <w:bCs/>
          <w:color w:val="FF0000"/>
        </w:rPr>
        <w:t xml:space="preserve"> not demonstrate that the music </w:t>
      </w:r>
      <w:r w:rsidRPr="000B1BFC">
        <w:rPr>
          <w:rFonts w:ascii="Century Gothic" w:hAnsi="Century Gothic" w:cs="BradleyHandITCTT-Bold"/>
          <w:bCs/>
          <w:color w:val="FF0000"/>
        </w:rPr>
        <w:t>makes a difference in the scores.</w:t>
      </w:r>
    </w:p>
    <w:p w:rsidR="000B1BFC" w:rsidRPr="006B3FEC" w:rsidRDefault="000B1BFC" w:rsidP="000B1BFC">
      <w:pPr>
        <w:pStyle w:val="ListParagraph"/>
        <w:spacing w:after="0" w:line="240" w:lineRule="auto"/>
        <w:ind w:left="0"/>
        <w:rPr>
          <w:rFonts w:ascii="Century Gothic" w:eastAsiaTheme="minorEastAsia" w:hAnsi="Century Gothic" w:cs="Times New Roman"/>
        </w:rPr>
      </w:pPr>
    </w:p>
    <w:p w:rsidR="004C3F52" w:rsidRPr="006B3FEC" w:rsidRDefault="004C3F52" w:rsidP="004C3F52">
      <w:pPr>
        <w:pStyle w:val="ListParagraph"/>
        <w:spacing w:after="0" w:line="240" w:lineRule="auto"/>
        <w:ind w:left="0"/>
        <w:rPr>
          <w:rFonts w:ascii="Century Gothic" w:eastAsiaTheme="minorEastAsia" w:hAnsi="Century Gothic" w:cs="Times New Roman"/>
          <w:b/>
        </w:rPr>
      </w:pPr>
      <w:r w:rsidRPr="006B3FEC">
        <w:rPr>
          <w:rFonts w:ascii="Century Gothic" w:eastAsiaTheme="minorEastAsia" w:hAnsi="Century Gothic" w:cs="Times New Roman"/>
          <w:b/>
        </w:rPr>
        <w:t>d. Mrs. Knox</w:t>
      </w:r>
    </w:p>
    <w:p w:rsidR="004C3F52" w:rsidRDefault="004C3F52" w:rsidP="004C3F52">
      <w:pPr>
        <w:pStyle w:val="ListParagraph"/>
        <w:spacing w:after="0" w:line="240" w:lineRule="auto"/>
        <w:ind w:left="0"/>
        <w:rPr>
          <w:rFonts w:ascii="Century Gothic" w:eastAsiaTheme="minorEastAsia" w:hAnsi="Century Gothic" w:cs="Times New Roman"/>
          <w:color w:val="FF0000"/>
        </w:rPr>
      </w:pPr>
    </w:p>
    <w:p w:rsidR="004F198B" w:rsidRDefault="004F198B" w:rsidP="004C3F52">
      <w:pPr>
        <w:pStyle w:val="ListParagraph"/>
        <w:spacing w:after="0" w:line="240" w:lineRule="auto"/>
        <w:ind w:left="0"/>
        <w:rPr>
          <w:rFonts w:ascii="Century Gothic" w:eastAsiaTheme="minorEastAsia" w:hAnsi="Century Gothic" w:cs="Times New Roman"/>
          <w:color w:val="FF0000"/>
        </w:rPr>
      </w:pPr>
      <w:r>
        <w:rPr>
          <w:rFonts w:ascii="Century Gothic" w:eastAsiaTheme="minorEastAsia" w:hAnsi="Century Gothic" w:cs="Times New Roman"/>
          <w:color w:val="FF0000"/>
        </w:rPr>
        <w:t>Experimental Study</w:t>
      </w:r>
    </w:p>
    <w:p w:rsidR="004F198B" w:rsidRPr="004F198B" w:rsidRDefault="004F198B" w:rsidP="004C3F52">
      <w:pPr>
        <w:pStyle w:val="ListParagraph"/>
        <w:spacing w:after="0" w:line="240" w:lineRule="auto"/>
        <w:ind w:left="0"/>
        <w:rPr>
          <w:rFonts w:ascii="Century Gothic" w:eastAsiaTheme="minorEastAsia" w:hAnsi="Century Gothic" w:cs="Times New Roman"/>
          <w:color w:val="FF0000"/>
        </w:rPr>
      </w:pPr>
    </w:p>
    <w:p w:rsidR="004F198B" w:rsidRDefault="004F198B" w:rsidP="004F198B">
      <w:pPr>
        <w:autoSpaceDE w:val="0"/>
        <w:autoSpaceDN w:val="0"/>
        <w:adjustRightInd w:val="0"/>
        <w:spacing w:after="0" w:line="240" w:lineRule="auto"/>
        <w:rPr>
          <w:rFonts w:ascii="Century Gothic" w:hAnsi="Century Gothic" w:cs="BradleyHandITCTT-Bold"/>
          <w:bCs/>
          <w:color w:val="FF0000"/>
        </w:rPr>
      </w:pPr>
      <w:r w:rsidRPr="004F198B">
        <w:rPr>
          <w:rFonts w:ascii="Century Gothic" w:hAnsi="Century Gothic" w:cs="BradleyHandITCTT-Bold"/>
          <w:bCs/>
          <w:color w:val="FF0000"/>
        </w:rPr>
        <w:t>Mrs. Knox also applied two different treatments. T</w:t>
      </w:r>
      <w:r>
        <w:rPr>
          <w:rFonts w:ascii="Century Gothic" w:hAnsi="Century Gothic" w:cs="BradleyHandITCTT-Bold"/>
          <w:bCs/>
          <w:color w:val="FF0000"/>
        </w:rPr>
        <w:t xml:space="preserve">he variable of interest was the </w:t>
      </w:r>
      <w:r w:rsidRPr="004F198B">
        <w:rPr>
          <w:rFonts w:ascii="Century Gothic" w:hAnsi="Century Gothic" w:cs="BradleyHandITCTT-Bold"/>
          <w:bCs/>
          <w:color w:val="FF0000"/>
        </w:rPr>
        <w:t xml:space="preserve">student scores. (The following portion of the answer may vary). </w:t>
      </w:r>
    </w:p>
    <w:p w:rsidR="004F198B" w:rsidRDefault="004F198B" w:rsidP="004F198B">
      <w:pPr>
        <w:autoSpaceDE w:val="0"/>
        <w:autoSpaceDN w:val="0"/>
        <w:adjustRightInd w:val="0"/>
        <w:spacing w:after="0" w:line="240" w:lineRule="auto"/>
        <w:rPr>
          <w:rFonts w:ascii="Century Gothic" w:hAnsi="Century Gothic" w:cs="BradleyHandITCTT-Bold"/>
          <w:bCs/>
          <w:color w:val="FF0000"/>
        </w:rPr>
      </w:pPr>
    </w:p>
    <w:p w:rsidR="004F198B" w:rsidRDefault="004F198B" w:rsidP="004F198B">
      <w:pPr>
        <w:autoSpaceDE w:val="0"/>
        <w:autoSpaceDN w:val="0"/>
        <w:adjustRightInd w:val="0"/>
        <w:spacing w:after="0" w:line="240" w:lineRule="auto"/>
        <w:rPr>
          <w:rFonts w:ascii="Century Gothic" w:hAnsi="Century Gothic" w:cs="BradleyHandITCTT-Bold"/>
          <w:bCs/>
          <w:color w:val="FF0000"/>
        </w:rPr>
      </w:pPr>
      <w:r>
        <w:rPr>
          <w:rFonts w:ascii="Century Gothic" w:hAnsi="Century Gothic" w:cs="BradleyHandITCTT-Bold"/>
          <w:bCs/>
          <w:color w:val="FF0000"/>
        </w:rPr>
        <w:t xml:space="preserve">Advantage: </w:t>
      </w:r>
      <w:r w:rsidRPr="004F198B">
        <w:rPr>
          <w:rFonts w:ascii="Century Gothic" w:hAnsi="Century Gothic" w:cs="BradleyHandITCTT-Bold"/>
          <w:bCs/>
          <w:color w:val="FF0000"/>
        </w:rPr>
        <w:t>The choice of treatment is very clear—either stu</w:t>
      </w:r>
      <w:r>
        <w:rPr>
          <w:rFonts w:ascii="Century Gothic" w:hAnsi="Century Gothic" w:cs="BradleyHandITCTT-Bold"/>
          <w:bCs/>
          <w:color w:val="FF0000"/>
        </w:rPr>
        <w:t>dents listened to music or not.</w:t>
      </w:r>
    </w:p>
    <w:p w:rsidR="004F198B" w:rsidRDefault="004F198B" w:rsidP="004F198B">
      <w:pPr>
        <w:autoSpaceDE w:val="0"/>
        <w:autoSpaceDN w:val="0"/>
        <w:adjustRightInd w:val="0"/>
        <w:spacing w:after="0" w:line="240" w:lineRule="auto"/>
        <w:rPr>
          <w:rFonts w:ascii="Century Gothic" w:hAnsi="Century Gothic" w:cs="BradleyHandITCTT-Bold"/>
          <w:bCs/>
          <w:color w:val="FF0000"/>
        </w:rPr>
      </w:pPr>
    </w:p>
    <w:p w:rsidR="004C3F52" w:rsidRPr="004F198B" w:rsidRDefault="004F198B" w:rsidP="004F198B">
      <w:pPr>
        <w:autoSpaceDE w:val="0"/>
        <w:autoSpaceDN w:val="0"/>
        <w:adjustRightInd w:val="0"/>
        <w:spacing w:after="0" w:line="240" w:lineRule="auto"/>
        <w:rPr>
          <w:rFonts w:ascii="Century Gothic" w:hAnsi="Century Gothic" w:cs="BradleyHandITCTT-Bold"/>
          <w:bCs/>
          <w:color w:val="FF0000"/>
        </w:rPr>
      </w:pPr>
      <w:r w:rsidRPr="004F198B">
        <w:rPr>
          <w:rFonts w:ascii="Century Gothic" w:hAnsi="Century Gothic" w:cs="BradleyHandITCTT-Bold"/>
          <w:bCs/>
          <w:color w:val="FF0000"/>
        </w:rPr>
        <w:t>Disadvantage: Since students were listening to a</w:t>
      </w:r>
      <w:r>
        <w:rPr>
          <w:rFonts w:ascii="Century Gothic" w:hAnsi="Century Gothic" w:cs="BradleyHandITCTT-Bold"/>
          <w:bCs/>
          <w:color w:val="FF0000"/>
        </w:rPr>
        <w:t xml:space="preserve">ll types of music, the analysis </w:t>
      </w:r>
      <w:r w:rsidRPr="004F198B">
        <w:rPr>
          <w:rFonts w:ascii="Century Gothic" w:hAnsi="Century Gothic" w:cs="BradleyHandITCTT-Bold"/>
          <w:bCs/>
          <w:color w:val="FF0000"/>
        </w:rPr>
        <w:t>of results may be difficult. In fact, some studen</w:t>
      </w:r>
      <w:r>
        <w:rPr>
          <w:rFonts w:ascii="Century Gothic" w:hAnsi="Century Gothic" w:cs="BradleyHandITCTT-Bold"/>
          <w:bCs/>
          <w:color w:val="FF0000"/>
        </w:rPr>
        <w:t xml:space="preserve">ts in 2nd period may not have a </w:t>
      </w:r>
      <w:r w:rsidRPr="004F198B">
        <w:rPr>
          <w:rFonts w:ascii="Century Gothic" w:hAnsi="Century Gothic" w:cs="BradleyHandITCTT-Bold"/>
          <w:bCs/>
          <w:color w:val="FF0000"/>
        </w:rPr>
        <w:t>portable player, but their scores are compiled with the students who did.</w:t>
      </w:r>
    </w:p>
    <w:p w:rsidR="004C3F52" w:rsidRPr="004F1D5B" w:rsidRDefault="004C3F52" w:rsidP="004C3F52">
      <w:pPr>
        <w:spacing w:after="0" w:line="240" w:lineRule="auto"/>
        <w:rPr>
          <w:rFonts w:ascii="Century Gothic" w:eastAsiaTheme="minorEastAsia" w:hAnsi="Century Gothic" w:cs="Times New Roman"/>
        </w:rPr>
      </w:pPr>
    </w:p>
    <w:p w:rsidR="004C3F52" w:rsidRPr="004F1D5B" w:rsidRDefault="004C3F52" w:rsidP="004C3F52">
      <w:pPr>
        <w:spacing w:after="0" w:line="240" w:lineRule="auto"/>
        <w:rPr>
          <w:rFonts w:ascii="Century Gothic" w:eastAsiaTheme="minorEastAsia" w:hAnsi="Century Gothic" w:cs="Times New Roman"/>
        </w:rPr>
      </w:pPr>
      <w:r w:rsidRPr="004F1D5B">
        <w:rPr>
          <w:rFonts w:ascii="Century Gothic" w:eastAsiaTheme="minorEastAsia" w:hAnsi="Century Gothic" w:cs="Times New Roman"/>
          <w:b/>
        </w:rPr>
        <w:t>e. Mr. Paul</w:t>
      </w:r>
    </w:p>
    <w:p w:rsidR="004C3F52" w:rsidRPr="006B3FEC" w:rsidRDefault="004C3F52" w:rsidP="004C3F52">
      <w:pPr>
        <w:pStyle w:val="ListParagraph"/>
        <w:spacing w:after="0" w:line="240" w:lineRule="auto"/>
        <w:ind w:left="0"/>
        <w:rPr>
          <w:rFonts w:ascii="Century Gothic" w:eastAsiaTheme="minorEastAsia" w:hAnsi="Century Gothic" w:cs="Times New Roman"/>
        </w:rPr>
      </w:pPr>
    </w:p>
    <w:p w:rsidR="000D2795" w:rsidRDefault="000D2795" w:rsidP="000D2795">
      <w:pPr>
        <w:autoSpaceDE w:val="0"/>
        <w:autoSpaceDN w:val="0"/>
        <w:adjustRightInd w:val="0"/>
        <w:spacing w:after="0" w:line="240" w:lineRule="auto"/>
        <w:rPr>
          <w:rFonts w:ascii="Century Gothic" w:hAnsi="Century Gothic" w:cs="BradleyHandITCTT-Bold"/>
          <w:bCs/>
          <w:color w:val="FF0000"/>
        </w:rPr>
      </w:pPr>
      <w:r>
        <w:rPr>
          <w:rFonts w:ascii="Century Gothic" w:hAnsi="Century Gothic" w:cs="BradleyHandITCTT-Bold"/>
          <w:bCs/>
          <w:color w:val="FF0000"/>
        </w:rPr>
        <w:t>Observational Study</w:t>
      </w:r>
    </w:p>
    <w:p w:rsidR="000D2795" w:rsidRDefault="000D2795" w:rsidP="000D2795">
      <w:pPr>
        <w:autoSpaceDE w:val="0"/>
        <w:autoSpaceDN w:val="0"/>
        <w:adjustRightInd w:val="0"/>
        <w:spacing w:after="0" w:line="240" w:lineRule="auto"/>
        <w:rPr>
          <w:rFonts w:ascii="Century Gothic" w:hAnsi="Century Gothic" w:cs="BradleyHandITCTT-Bold"/>
          <w:bCs/>
          <w:color w:val="FF0000"/>
        </w:rPr>
      </w:pPr>
    </w:p>
    <w:p w:rsidR="000D2795" w:rsidRPr="000D2795" w:rsidRDefault="000D2795" w:rsidP="000D2795">
      <w:pPr>
        <w:autoSpaceDE w:val="0"/>
        <w:autoSpaceDN w:val="0"/>
        <w:adjustRightInd w:val="0"/>
        <w:spacing w:after="0" w:line="240" w:lineRule="auto"/>
        <w:rPr>
          <w:rFonts w:ascii="Century Gothic" w:hAnsi="Century Gothic" w:cs="BradleyHandITCTT-Bold"/>
          <w:bCs/>
          <w:color w:val="FF0000"/>
        </w:rPr>
      </w:pPr>
      <w:r w:rsidRPr="000D2795">
        <w:rPr>
          <w:rFonts w:ascii="Century Gothic" w:hAnsi="Century Gothic" w:cs="BradleyHandITCTT-Bold"/>
          <w:bCs/>
          <w:color w:val="FF0000"/>
        </w:rPr>
        <w:t>Mr. Paul literally observed the t-shirts of the peo</w:t>
      </w:r>
      <w:r>
        <w:rPr>
          <w:rFonts w:ascii="Century Gothic" w:hAnsi="Century Gothic" w:cs="BradleyHandITCTT-Bold"/>
          <w:bCs/>
          <w:color w:val="FF0000"/>
        </w:rPr>
        <w:t xml:space="preserve">ple at the mall. Since his only </w:t>
      </w:r>
      <w:r w:rsidRPr="000D2795">
        <w:rPr>
          <w:rFonts w:ascii="Century Gothic" w:hAnsi="Century Gothic" w:cs="BradleyHandITCTT-Bold"/>
          <w:bCs/>
          <w:color w:val="FF0000"/>
        </w:rPr>
        <w:t>interest was popular groups, the group on the shirt was the variable of interest.</w:t>
      </w:r>
    </w:p>
    <w:p w:rsidR="000D2795" w:rsidRDefault="000D2795" w:rsidP="000D2795">
      <w:pPr>
        <w:autoSpaceDE w:val="0"/>
        <w:autoSpaceDN w:val="0"/>
        <w:adjustRightInd w:val="0"/>
        <w:spacing w:after="0" w:line="240" w:lineRule="auto"/>
        <w:rPr>
          <w:rFonts w:ascii="Century Gothic" w:hAnsi="Century Gothic" w:cs="BradleyHandITCTT-Bold"/>
          <w:bCs/>
          <w:color w:val="FF0000"/>
        </w:rPr>
      </w:pPr>
      <w:r w:rsidRPr="000D2795">
        <w:rPr>
          <w:rFonts w:ascii="Century Gothic" w:hAnsi="Century Gothic" w:cs="BradleyHandITCTT-Bold"/>
          <w:bCs/>
          <w:color w:val="FF0000"/>
        </w:rPr>
        <w:t xml:space="preserve">(The following portion of the answer may vary.) </w:t>
      </w:r>
    </w:p>
    <w:p w:rsidR="000D2795" w:rsidRDefault="000D2795" w:rsidP="000D2795">
      <w:pPr>
        <w:autoSpaceDE w:val="0"/>
        <w:autoSpaceDN w:val="0"/>
        <w:adjustRightInd w:val="0"/>
        <w:spacing w:after="0" w:line="240" w:lineRule="auto"/>
        <w:rPr>
          <w:rFonts w:ascii="Century Gothic" w:hAnsi="Century Gothic" w:cs="BradleyHandITCTT-Bold"/>
          <w:bCs/>
          <w:color w:val="FF0000"/>
        </w:rPr>
      </w:pPr>
    </w:p>
    <w:p w:rsidR="000D2795" w:rsidRDefault="000D2795" w:rsidP="000D2795">
      <w:pPr>
        <w:autoSpaceDE w:val="0"/>
        <w:autoSpaceDN w:val="0"/>
        <w:adjustRightInd w:val="0"/>
        <w:spacing w:after="0" w:line="240" w:lineRule="auto"/>
        <w:rPr>
          <w:rFonts w:ascii="Century Gothic" w:hAnsi="Century Gothic" w:cs="BradleyHandITCTT-Bold"/>
          <w:bCs/>
          <w:color w:val="FF0000"/>
        </w:rPr>
      </w:pPr>
      <w:r>
        <w:rPr>
          <w:rFonts w:ascii="Century Gothic" w:hAnsi="Century Gothic" w:cs="BradleyHandITCTT-Bold"/>
          <w:bCs/>
          <w:color w:val="FF0000"/>
        </w:rPr>
        <w:t xml:space="preserve">Advantage: This approach is </w:t>
      </w:r>
      <w:r w:rsidRPr="000D2795">
        <w:rPr>
          <w:rFonts w:ascii="Century Gothic" w:hAnsi="Century Gothic" w:cs="BradleyHandITCTT-Bold"/>
          <w:bCs/>
          <w:color w:val="FF0000"/>
        </w:rPr>
        <w:t xml:space="preserve">convenient. </w:t>
      </w:r>
    </w:p>
    <w:p w:rsidR="000D2795" w:rsidRDefault="000D2795" w:rsidP="000D2795">
      <w:pPr>
        <w:autoSpaceDE w:val="0"/>
        <w:autoSpaceDN w:val="0"/>
        <w:adjustRightInd w:val="0"/>
        <w:spacing w:after="0" w:line="240" w:lineRule="auto"/>
        <w:rPr>
          <w:rFonts w:ascii="Century Gothic" w:hAnsi="Century Gothic" w:cs="BradleyHandITCTT-Bold"/>
          <w:bCs/>
          <w:color w:val="FF0000"/>
        </w:rPr>
      </w:pPr>
    </w:p>
    <w:p w:rsidR="004C3F52" w:rsidRPr="000D2795" w:rsidRDefault="000D2795" w:rsidP="000D2795">
      <w:pPr>
        <w:autoSpaceDE w:val="0"/>
        <w:autoSpaceDN w:val="0"/>
        <w:adjustRightInd w:val="0"/>
        <w:spacing w:after="0" w:line="240" w:lineRule="auto"/>
        <w:rPr>
          <w:rFonts w:ascii="Century Gothic" w:hAnsi="Century Gothic" w:cs="BradleyHandITCTT-Bold"/>
          <w:bCs/>
          <w:color w:val="FF0000"/>
        </w:rPr>
      </w:pPr>
      <w:r w:rsidRPr="000D2795">
        <w:rPr>
          <w:rFonts w:ascii="Century Gothic" w:hAnsi="Century Gothic" w:cs="BradleyHandITCTT-Bold"/>
          <w:bCs/>
          <w:color w:val="FF0000"/>
        </w:rPr>
        <w:t xml:space="preserve">Disadvantage: This approach may not </w:t>
      </w:r>
      <w:r>
        <w:rPr>
          <w:rFonts w:ascii="Century Gothic" w:hAnsi="Century Gothic" w:cs="BradleyHandITCTT-Bold"/>
          <w:bCs/>
          <w:color w:val="FF0000"/>
        </w:rPr>
        <w:t xml:space="preserve">reveal the most popular groups, </w:t>
      </w:r>
      <w:r w:rsidRPr="000D2795">
        <w:rPr>
          <w:rFonts w:ascii="Century Gothic" w:hAnsi="Century Gothic" w:cs="BradleyHandITCTT-Bold"/>
          <w:bCs/>
          <w:color w:val="FF0000"/>
        </w:rPr>
        <w:t>though, because some groups may have fans who do not go to malls.</w:t>
      </w:r>
    </w:p>
    <w:p w:rsidR="004C3F52" w:rsidRPr="006B3FEC" w:rsidRDefault="004C3F52" w:rsidP="004C3F52">
      <w:pPr>
        <w:pStyle w:val="ListParagraph"/>
        <w:spacing w:after="0" w:line="240" w:lineRule="auto"/>
        <w:ind w:left="0"/>
        <w:rPr>
          <w:rFonts w:ascii="Century Gothic" w:eastAsiaTheme="minorEastAsia" w:hAnsi="Century Gothic" w:cs="Times New Roman"/>
        </w:rPr>
      </w:pPr>
    </w:p>
    <w:p w:rsidR="004C3F52" w:rsidRPr="006B3FEC" w:rsidRDefault="004C3F52" w:rsidP="004C3F52">
      <w:pPr>
        <w:pStyle w:val="ListParagraph"/>
        <w:spacing w:after="0" w:line="240" w:lineRule="auto"/>
        <w:ind w:left="0"/>
        <w:rPr>
          <w:rFonts w:ascii="Century Gothic" w:eastAsiaTheme="minorEastAsia" w:hAnsi="Century Gothic" w:cs="Times New Roman"/>
        </w:rPr>
      </w:pPr>
    </w:p>
    <w:p w:rsidR="004C3F52" w:rsidRPr="006B3FEC" w:rsidRDefault="004C3F52" w:rsidP="004C3F52">
      <w:pPr>
        <w:pStyle w:val="ListParagraph"/>
        <w:spacing w:after="0" w:line="240" w:lineRule="auto"/>
        <w:ind w:left="0"/>
        <w:rPr>
          <w:rFonts w:ascii="Century Gothic" w:eastAsiaTheme="minorEastAsia" w:hAnsi="Century Gothic" w:cs="Times New Roman"/>
        </w:rPr>
      </w:pPr>
    </w:p>
    <w:p w:rsidR="004C3F52" w:rsidRPr="006B3FEC" w:rsidRDefault="004C3F52" w:rsidP="004C3F52">
      <w:pPr>
        <w:pStyle w:val="ListParagraph"/>
        <w:spacing w:after="0" w:line="240" w:lineRule="auto"/>
        <w:ind w:left="0"/>
        <w:rPr>
          <w:rFonts w:ascii="Century Gothic" w:eastAsiaTheme="minorEastAsia" w:hAnsi="Century Gothic" w:cs="Times New Roman"/>
        </w:rPr>
      </w:pPr>
    </w:p>
    <w:p w:rsidR="004C3F52" w:rsidRPr="006B3FEC" w:rsidRDefault="004C3F52" w:rsidP="004C3F52">
      <w:pPr>
        <w:pStyle w:val="ListParagraph"/>
        <w:spacing w:after="0" w:line="240" w:lineRule="auto"/>
        <w:ind w:left="0"/>
        <w:rPr>
          <w:rFonts w:ascii="Century Gothic" w:eastAsiaTheme="minorEastAsia" w:hAnsi="Century Gothic" w:cs="Times New Roman"/>
        </w:rPr>
      </w:pPr>
      <w:r w:rsidRPr="006B3FEC">
        <w:rPr>
          <w:rFonts w:ascii="Century Gothic" w:eastAsiaTheme="minorEastAsia" w:hAnsi="Century Gothic" w:cs="Times New Roman"/>
        </w:rPr>
        <w:t xml:space="preserve">2. In the experimental studies, (a) describe the treatment(s), (b) who the participants were, (c) how the assignment of treatment(s) was accomplished. </w:t>
      </w:r>
    </w:p>
    <w:p w:rsidR="00825652" w:rsidRDefault="00825652" w:rsidP="00825652">
      <w:pPr>
        <w:autoSpaceDE w:val="0"/>
        <w:autoSpaceDN w:val="0"/>
        <w:adjustRightInd w:val="0"/>
        <w:spacing w:after="0" w:line="240" w:lineRule="auto"/>
        <w:rPr>
          <w:rFonts w:ascii="Century Gothic" w:hAnsi="Century Gothic" w:cs="BradleyHandITCTT-Bold"/>
          <w:bCs/>
          <w:color w:val="FF0000"/>
        </w:rPr>
      </w:pPr>
    </w:p>
    <w:p w:rsidR="00825652" w:rsidRPr="00825652" w:rsidRDefault="00825652" w:rsidP="00825652">
      <w:pPr>
        <w:autoSpaceDE w:val="0"/>
        <w:autoSpaceDN w:val="0"/>
        <w:adjustRightInd w:val="0"/>
        <w:spacing w:after="0" w:line="240" w:lineRule="auto"/>
        <w:rPr>
          <w:rFonts w:ascii="Century Gothic" w:hAnsi="Century Gothic" w:cs="BradleyHandITCTT-Bold"/>
          <w:bCs/>
          <w:color w:val="FF0000"/>
        </w:rPr>
      </w:pPr>
      <w:r w:rsidRPr="00825652">
        <w:rPr>
          <w:rFonts w:ascii="Century Gothic" w:hAnsi="Century Gothic" w:cs="BradleyHandITCTT-Bold"/>
          <w:bCs/>
          <w:color w:val="FF0000"/>
        </w:rPr>
        <w:t>The treatment in Mrs. Johnson’s case is the type of question format the student is given.</w:t>
      </w:r>
    </w:p>
    <w:p w:rsidR="00825652" w:rsidRDefault="00825652" w:rsidP="00825652">
      <w:pPr>
        <w:autoSpaceDE w:val="0"/>
        <w:autoSpaceDN w:val="0"/>
        <w:adjustRightInd w:val="0"/>
        <w:spacing w:after="0" w:line="240" w:lineRule="auto"/>
        <w:rPr>
          <w:rFonts w:ascii="Century Gothic" w:hAnsi="Century Gothic" w:cs="BradleyHandITCTT-Bold"/>
          <w:bCs/>
          <w:color w:val="FF0000"/>
        </w:rPr>
      </w:pPr>
      <w:r w:rsidRPr="00825652">
        <w:rPr>
          <w:rFonts w:ascii="Century Gothic" w:hAnsi="Century Gothic" w:cs="BradleyHandITCTT-Bold"/>
          <w:bCs/>
          <w:color w:val="FF0000"/>
        </w:rPr>
        <w:t>The participants are all students in her American History</w:t>
      </w:r>
      <w:r>
        <w:rPr>
          <w:rFonts w:ascii="Century Gothic" w:hAnsi="Century Gothic" w:cs="BradleyHandITCTT-Bold"/>
          <w:bCs/>
          <w:color w:val="FF0000"/>
        </w:rPr>
        <w:t xml:space="preserve"> classes. She flipped a coin to </w:t>
      </w:r>
      <w:r w:rsidRPr="00825652">
        <w:rPr>
          <w:rFonts w:ascii="Century Gothic" w:hAnsi="Century Gothic" w:cs="BradleyHandITCTT-Bold"/>
          <w:bCs/>
          <w:color w:val="FF0000"/>
        </w:rPr>
        <w:t>assign treatments (that is, determine which question format each student received).</w:t>
      </w:r>
    </w:p>
    <w:p w:rsidR="00825652" w:rsidRPr="00825652" w:rsidRDefault="00825652" w:rsidP="00825652">
      <w:pPr>
        <w:autoSpaceDE w:val="0"/>
        <w:autoSpaceDN w:val="0"/>
        <w:adjustRightInd w:val="0"/>
        <w:spacing w:after="0" w:line="240" w:lineRule="auto"/>
        <w:rPr>
          <w:rFonts w:ascii="Century Gothic" w:hAnsi="Century Gothic" w:cs="BradleyHandITCTT-Bold"/>
          <w:bCs/>
          <w:color w:val="FF0000"/>
        </w:rPr>
      </w:pPr>
    </w:p>
    <w:p w:rsidR="004C3F52" w:rsidRPr="00825652" w:rsidRDefault="00825652" w:rsidP="00825652">
      <w:pPr>
        <w:autoSpaceDE w:val="0"/>
        <w:autoSpaceDN w:val="0"/>
        <w:adjustRightInd w:val="0"/>
        <w:spacing w:after="0" w:line="240" w:lineRule="auto"/>
        <w:rPr>
          <w:rFonts w:ascii="Century Gothic" w:hAnsi="Century Gothic" w:cs="BradleyHandITCTT-Bold"/>
          <w:bCs/>
          <w:color w:val="FF0000"/>
        </w:rPr>
      </w:pPr>
      <w:r w:rsidRPr="00825652">
        <w:rPr>
          <w:rFonts w:ascii="Century Gothic" w:hAnsi="Century Gothic" w:cs="BradleyHandITCTT-Bold"/>
          <w:bCs/>
          <w:color w:val="FF0000"/>
        </w:rPr>
        <w:t xml:space="preserve">Mrs. Knox’s treatments were music or no-music. The participants </w:t>
      </w:r>
      <w:r>
        <w:rPr>
          <w:rFonts w:ascii="Century Gothic" w:hAnsi="Century Gothic" w:cs="BradleyHandITCTT-Bold"/>
          <w:bCs/>
          <w:color w:val="FF0000"/>
        </w:rPr>
        <w:t xml:space="preserve">are her students. We are </w:t>
      </w:r>
      <w:r w:rsidRPr="00825652">
        <w:rPr>
          <w:rFonts w:ascii="Century Gothic" w:hAnsi="Century Gothic" w:cs="BradleyHandITCTT-Bold"/>
          <w:bCs/>
          <w:color w:val="FF0000"/>
        </w:rPr>
        <w:t>not told how she determined which class got which treatment.</w:t>
      </w:r>
    </w:p>
    <w:p w:rsidR="004C3F52" w:rsidRPr="00825652" w:rsidRDefault="004C3F52" w:rsidP="004C3F52">
      <w:pPr>
        <w:pStyle w:val="ListParagraph"/>
        <w:spacing w:after="0" w:line="240" w:lineRule="auto"/>
        <w:ind w:left="0"/>
        <w:rPr>
          <w:rFonts w:ascii="Century Gothic" w:eastAsiaTheme="minorEastAsia" w:hAnsi="Century Gothic" w:cs="Times New Roman"/>
          <w:color w:val="FF0000"/>
        </w:rPr>
      </w:pPr>
    </w:p>
    <w:p w:rsidR="004C3F52" w:rsidRPr="006B3FEC" w:rsidRDefault="004C3F52" w:rsidP="004C3F52">
      <w:pPr>
        <w:pStyle w:val="ListParagraph"/>
        <w:spacing w:after="0" w:line="240" w:lineRule="auto"/>
        <w:ind w:left="0"/>
        <w:rPr>
          <w:rFonts w:ascii="Century Gothic" w:eastAsiaTheme="minorEastAsia" w:hAnsi="Century Gothic" w:cs="Times New Roman"/>
        </w:rPr>
      </w:pPr>
    </w:p>
    <w:p w:rsidR="004C3F52" w:rsidRPr="006B3FEC" w:rsidRDefault="004C3F52" w:rsidP="004C3F52">
      <w:pPr>
        <w:pStyle w:val="ListParagraph"/>
        <w:spacing w:after="0" w:line="240" w:lineRule="auto"/>
        <w:ind w:left="0"/>
        <w:rPr>
          <w:rFonts w:ascii="Century Gothic" w:eastAsiaTheme="minorEastAsia" w:hAnsi="Century Gothic" w:cs="Times New Roman"/>
        </w:rPr>
      </w:pPr>
    </w:p>
    <w:p w:rsidR="004C3F52" w:rsidRPr="006B3FEC" w:rsidRDefault="004C3F52" w:rsidP="004C3F52">
      <w:pPr>
        <w:pStyle w:val="ListParagraph"/>
        <w:spacing w:after="0" w:line="240" w:lineRule="auto"/>
        <w:ind w:left="0"/>
        <w:rPr>
          <w:rFonts w:ascii="Century Gothic" w:eastAsiaTheme="minorEastAsia" w:hAnsi="Century Gothic" w:cs="Times New Roman"/>
        </w:rPr>
      </w:pPr>
      <w:r w:rsidRPr="006B3FEC">
        <w:rPr>
          <w:rFonts w:ascii="Century Gothic" w:eastAsiaTheme="minorEastAsia" w:hAnsi="Century Gothic" w:cs="Times New Roman"/>
        </w:rPr>
        <w:t xml:space="preserve">Researchers are often concerned that participants in a study show improvement simply because they are in the study and not because they are receiving an effective treatment. This is called the </w:t>
      </w:r>
      <w:r w:rsidRPr="006B3FEC">
        <w:rPr>
          <w:rFonts w:ascii="Century Gothic" w:eastAsiaTheme="minorEastAsia" w:hAnsi="Century Gothic" w:cs="Times New Roman"/>
          <w:b/>
        </w:rPr>
        <w:t>placebo effect</w:t>
      </w:r>
      <w:r w:rsidRPr="006B3FEC">
        <w:rPr>
          <w:rFonts w:ascii="Century Gothic" w:eastAsiaTheme="minorEastAsia" w:hAnsi="Century Gothic" w:cs="Times New Roman"/>
        </w:rPr>
        <w:t xml:space="preserve">. </w:t>
      </w:r>
    </w:p>
    <w:p w:rsidR="004C3F52" w:rsidRPr="006B3FEC" w:rsidRDefault="004C3F52" w:rsidP="004C3F52">
      <w:pPr>
        <w:pStyle w:val="ListParagraph"/>
        <w:spacing w:after="0" w:line="240" w:lineRule="auto"/>
        <w:ind w:left="0"/>
        <w:rPr>
          <w:rFonts w:ascii="Century Gothic" w:eastAsiaTheme="minorEastAsia" w:hAnsi="Century Gothic" w:cs="Times New Roman"/>
        </w:rPr>
      </w:pPr>
    </w:p>
    <w:p w:rsidR="004C3F52" w:rsidRPr="006B3FEC" w:rsidRDefault="004C3F52" w:rsidP="004C3F52">
      <w:pPr>
        <w:pStyle w:val="ListParagraph"/>
        <w:spacing w:after="0" w:line="240" w:lineRule="auto"/>
        <w:ind w:left="0"/>
        <w:rPr>
          <w:rFonts w:ascii="Century Gothic" w:eastAsiaTheme="minorEastAsia" w:hAnsi="Century Gothic" w:cs="Times New Roman"/>
        </w:rPr>
      </w:pPr>
      <w:r w:rsidRPr="006B3FEC">
        <w:rPr>
          <w:rFonts w:ascii="Century Gothic" w:eastAsiaTheme="minorEastAsia" w:hAnsi="Century Gothic" w:cs="Times New Roman"/>
          <w:u w:val="single"/>
        </w:rPr>
        <w:t>Example 1</w:t>
      </w:r>
      <w:r w:rsidRPr="006B3FEC">
        <w:rPr>
          <w:rFonts w:ascii="Century Gothic" w:eastAsiaTheme="minorEastAsia" w:hAnsi="Century Gothic" w:cs="Times New Roman"/>
        </w:rPr>
        <w:t xml:space="preserve">: Half of the participants in a study for a new headache remedy receive the new pill, while the remaining participants receive a pill containing only inactive ingredients. Participants receiving the inactive pill (the placebo) report that their headaches have been somewhat relieved. These participants believed they were being treated, and this belief may have affected their perception. </w:t>
      </w:r>
    </w:p>
    <w:p w:rsidR="004C3F52" w:rsidRPr="006B3FEC" w:rsidRDefault="004C3F52" w:rsidP="004C3F52">
      <w:pPr>
        <w:pStyle w:val="ListParagraph"/>
        <w:spacing w:after="0" w:line="240" w:lineRule="auto"/>
        <w:ind w:left="0"/>
        <w:rPr>
          <w:rFonts w:ascii="Century Gothic" w:eastAsiaTheme="minorEastAsia" w:hAnsi="Century Gothic" w:cs="Times New Roman"/>
        </w:rPr>
      </w:pPr>
    </w:p>
    <w:p w:rsidR="004C3F52" w:rsidRPr="006B3FEC" w:rsidRDefault="004C3F52" w:rsidP="004C3F52">
      <w:pPr>
        <w:pStyle w:val="ListParagraph"/>
        <w:spacing w:after="0" w:line="240" w:lineRule="auto"/>
        <w:ind w:left="0"/>
        <w:rPr>
          <w:rFonts w:ascii="Century Gothic" w:eastAsiaTheme="minorEastAsia" w:hAnsi="Century Gothic" w:cs="Times New Roman"/>
        </w:rPr>
      </w:pPr>
      <w:r w:rsidRPr="006B3FEC">
        <w:rPr>
          <w:rFonts w:ascii="Century Gothic" w:eastAsiaTheme="minorEastAsia" w:hAnsi="Century Gothic" w:cs="Times New Roman"/>
          <w:u w:val="single"/>
        </w:rPr>
        <w:t>Example 2</w:t>
      </w:r>
      <w:r w:rsidRPr="006B3FEC">
        <w:rPr>
          <w:rFonts w:ascii="Century Gothic" w:eastAsiaTheme="minorEastAsia" w:hAnsi="Century Gothic" w:cs="Times New Roman"/>
        </w:rPr>
        <w:t xml:space="preserve">: Half of the athletes in a study received a new lotion for strained muscles, while the other half received a lotion with only inactive ingredients. Both groups report improvement in their muscle pain. </w:t>
      </w:r>
    </w:p>
    <w:p w:rsidR="004C3F52" w:rsidRPr="006B3FEC" w:rsidRDefault="004C3F52" w:rsidP="004C3F52">
      <w:pPr>
        <w:pStyle w:val="ListParagraph"/>
        <w:spacing w:after="0" w:line="240" w:lineRule="auto"/>
        <w:ind w:left="0"/>
        <w:rPr>
          <w:rFonts w:ascii="Century Gothic" w:eastAsiaTheme="minorEastAsia" w:hAnsi="Century Gothic" w:cs="Times New Roman"/>
        </w:rPr>
      </w:pPr>
    </w:p>
    <w:p w:rsidR="004C3F52" w:rsidRPr="006B3FEC" w:rsidRDefault="004C3F52" w:rsidP="004C3F52">
      <w:pPr>
        <w:pStyle w:val="ListParagraph"/>
        <w:spacing w:after="0" w:line="240" w:lineRule="auto"/>
        <w:ind w:left="0"/>
        <w:rPr>
          <w:rFonts w:ascii="Century Gothic" w:eastAsiaTheme="minorEastAsia" w:hAnsi="Century Gothic" w:cs="Times New Roman"/>
        </w:rPr>
      </w:pPr>
      <w:r w:rsidRPr="006B3FEC">
        <w:rPr>
          <w:rFonts w:ascii="Century Gothic" w:eastAsiaTheme="minorEastAsia" w:hAnsi="Century Gothic" w:cs="Times New Roman"/>
        </w:rPr>
        <w:t>3. The improvement in Example 2 could be psychological, as in Example 1. Can you think of any other reason for the improvement?</w:t>
      </w:r>
    </w:p>
    <w:p w:rsidR="004C3F52" w:rsidRPr="00507F90" w:rsidRDefault="00507F90" w:rsidP="00507F90">
      <w:pPr>
        <w:autoSpaceDE w:val="0"/>
        <w:autoSpaceDN w:val="0"/>
        <w:adjustRightInd w:val="0"/>
        <w:spacing w:after="0" w:line="240" w:lineRule="auto"/>
        <w:rPr>
          <w:rFonts w:ascii="Century Gothic" w:hAnsi="Century Gothic" w:cs="BradleyHandITCTT-Bold"/>
          <w:bCs/>
          <w:color w:val="FF0000"/>
        </w:rPr>
      </w:pPr>
      <w:r w:rsidRPr="00507F90">
        <w:rPr>
          <w:rFonts w:ascii="Century Gothic" w:hAnsi="Century Gothic" w:cs="BradleyHandITCTT-Bold"/>
          <w:bCs/>
          <w:color w:val="FF0000"/>
        </w:rPr>
        <w:t>The massaging associated with applying the lotion could h</w:t>
      </w:r>
      <w:r>
        <w:rPr>
          <w:rFonts w:ascii="Century Gothic" w:hAnsi="Century Gothic" w:cs="BradleyHandITCTT-Bold"/>
          <w:bCs/>
          <w:color w:val="FF0000"/>
        </w:rPr>
        <w:t xml:space="preserve">ave beneficial effects. If both </w:t>
      </w:r>
      <w:r w:rsidRPr="00507F90">
        <w:rPr>
          <w:rFonts w:ascii="Century Gothic" w:hAnsi="Century Gothic" w:cs="BradleyHandITCTT-Bold"/>
          <w:bCs/>
          <w:color w:val="FF0000"/>
        </w:rPr>
        <w:t>groups show equal improvement, all improvement could be a placebo effect. If the t</w:t>
      </w:r>
      <w:r>
        <w:rPr>
          <w:rFonts w:ascii="Century Gothic" w:hAnsi="Century Gothic" w:cs="BradleyHandITCTT-Bold"/>
          <w:bCs/>
          <w:color w:val="FF0000"/>
        </w:rPr>
        <w:t xml:space="preserve">reatment </w:t>
      </w:r>
      <w:r w:rsidRPr="00507F90">
        <w:rPr>
          <w:rFonts w:ascii="Century Gothic" w:hAnsi="Century Gothic" w:cs="BradleyHandITCTT-Bold"/>
          <w:bCs/>
          <w:color w:val="FF0000"/>
        </w:rPr>
        <w:t>group improves substantially more than the control gr</w:t>
      </w:r>
      <w:r>
        <w:rPr>
          <w:rFonts w:ascii="Century Gothic" w:hAnsi="Century Gothic" w:cs="BradleyHandITCTT-Bold"/>
          <w:bCs/>
          <w:color w:val="FF0000"/>
        </w:rPr>
        <w:t xml:space="preserve">oup, the new lotion could be an </w:t>
      </w:r>
      <w:r w:rsidRPr="00507F90">
        <w:rPr>
          <w:rFonts w:ascii="Century Gothic" w:hAnsi="Century Gothic" w:cs="BradleyHandITCTT-Bold"/>
          <w:bCs/>
          <w:color w:val="FF0000"/>
        </w:rPr>
        <w:t>effective treatment.</w:t>
      </w:r>
    </w:p>
    <w:p w:rsidR="004C3F52" w:rsidRPr="00507F90" w:rsidRDefault="004C3F52" w:rsidP="004C3F52">
      <w:pPr>
        <w:pStyle w:val="ListParagraph"/>
        <w:spacing w:after="0" w:line="240" w:lineRule="auto"/>
        <w:ind w:left="0"/>
        <w:rPr>
          <w:rFonts w:ascii="Century Gothic" w:eastAsiaTheme="minorEastAsia" w:hAnsi="Century Gothic" w:cs="Times New Roman"/>
          <w:color w:val="FF0000"/>
        </w:rPr>
      </w:pPr>
    </w:p>
    <w:p w:rsidR="004C3F52" w:rsidRPr="006B3FEC" w:rsidRDefault="004C3F52" w:rsidP="004C3F52">
      <w:pPr>
        <w:pStyle w:val="ListParagraph"/>
        <w:spacing w:after="0" w:line="240" w:lineRule="auto"/>
        <w:ind w:left="0"/>
        <w:rPr>
          <w:rFonts w:ascii="Century Gothic" w:eastAsiaTheme="minorEastAsia" w:hAnsi="Century Gothic" w:cs="Times New Roman"/>
        </w:rPr>
      </w:pPr>
    </w:p>
    <w:p w:rsidR="004C3F52" w:rsidRPr="006B3FEC" w:rsidRDefault="004C3F52" w:rsidP="004C3F52">
      <w:pPr>
        <w:pStyle w:val="ListParagraph"/>
        <w:spacing w:after="0" w:line="240" w:lineRule="auto"/>
        <w:ind w:left="0"/>
        <w:rPr>
          <w:rFonts w:ascii="Century Gothic" w:eastAsiaTheme="minorEastAsia" w:hAnsi="Century Gothic" w:cs="Times New Roman"/>
        </w:rPr>
      </w:pPr>
      <w:r w:rsidRPr="006B3FEC">
        <w:rPr>
          <w:rFonts w:ascii="Century Gothic" w:eastAsiaTheme="minorEastAsia" w:hAnsi="Century Gothic" w:cs="Times New Roman"/>
        </w:rPr>
        <w:t xml:space="preserve">4. Describe in your own words what the placebo effect is. </w:t>
      </w:r>
    </w:p>
    <w:p w:rsidR="004C3F52" w:rsidRPr="00671BD9" w:rsidRDefault="00671BD9" w:rsidP="004C3F52">
      <w:pPr>
        <w:pStyle w:val="ListParagraph"/>
        <w:spacing w:after="0" w:line="240" w:lineRule="auto"/>
        <w:ind w:left="0"/>
        <w:rPr>
          <w:rFonts w:ascii="Century Gothic" w:eastAsiaTheme="minorEastAsia" w:hAnsi="Century Gothic" w:cs="Times New Roman"/>
          <w:color w:val="FF0000"/>
        </w:rPr>
      </w:pPr>
      <w:r>
        <w:rPr>
          <w:rFonts w:ascii="Century Gothic" w:eastAsiaTheme="minorEastAsia" w:hAnsi="Century Gothic" w:cs="Times New Roman"/>
          <w:color w:val="FF0000"/>
        </w:rPr>
        <w:t xml:space="preserve">The placebo effect is where someone is assigned a “sugar pill” or a fake treatment and they appear to show improvement/have some results </w:t>
      </w:r>
      <w:r w:rsidR="00C2369D">
        <w:rPr>
          <w:rFonts w:ascii="Century Gothic" w:eastAsiaTheme="minorEastAsia" w:hAnsi="Century Gothic" w:cs="Times New Roman"/>
          <w:color w:val="FF0000"/>
        </w:rPr>
        <w:t xml:space="preserve">similar to that of the real medicine/treatment because the participant </w:t>
      </w:r>
      <w:r w:rsidR="00F05D60">
        <w:rPr>
          <w:rFonts w:ascii="Century Gothic" w:eastAsiaTheme="minorEastAsia" w:hAnsi="Century Gothic" w:cs="Times New Roman"/>
          <w:color w:val="FF0000"/>
        </w:rPr>
        <w:t xml:space="preserve">only </w:t>
      </w:r>
      <w:r w:rsidR="00C2369D">
        <w:rPr>
          <w:rFonts w:ascii="Century Gothic" w:eastAsiaTheme="minorEastAsia" w:hAnsi="Century Gothic" w:cs="Times New Roman"/>
          <w:color w:val="FF0000"/>
        </w:rPr>
        <w:t>thinks that he or she is receiving the actual treatment</w:t>
      </w:r>
      <w:r w:rsidR="0043634F">
        <w:rPr>
          <w:rFonts w:ascii="Century Gothic" w:eastAsiaTheme="minorEastAsia" w:hAnsi="Century Gothic" w:cs="Times New Roman"/>
          <w:color w:val="FF0000"/>
        </w:rPr>
        <w:t xml:space="preserve"> – psychological. </w:t>
      </w:r>
    </w:p>
    <w:p w:rsidR="004C3F52" w:rsidRPr="006B3FEC" w:rsidRDefault="004C3F52" w:rsidP="004C3F52">
      <w:pPr>
        <w:pStyle w:val="ListParagraph"/>
        <w:spacing w:after="0" w:line="240" w:lineRule="auto"/>
        <w:ind w:left="0"/>
        <w:rPr>
          <w:rFonts w:ascii="Century Gothic" w:eastAsiaTheme="minorEastAsia" w:hAnsi="Century Gothic" w:cs="Times New Roman"/>
        </w:rPr>
      </w:pPr>
    </w:p>
    <w:p w:rsidR="004C3F52" w:rsidRPr="00E077D4" w:rsidRDefault="004C3F52" w:rsidP="004C3F52">
      <w:pPr>
        <w:pStyle w:val="ListParagraph"/>
        <w:spacing w:after="0" w:line="240" w:lineRule="auto"/>
        <w:ind w:left="0"/>
        <w:rPr>
          <w:rFonts w:ascii="Century Gothic" w:eastAsiaTheme="minorEastAsia" w:hAnsi="Century Gothic" w:cs="Times New Roman"/>
          <w:b/>
        </w:rPr>
      </w:pPr>
    </w:p>
    <w:p w:rsidR="004C3F52" w:rsidRPr="00E077D4" w:rsidRDefault="004C3F52" w:rsidP="004C3F52">
      <w:pPr>
        <w:pStyle w:val="ListParagraph"/>
        <w:spacing w:after="0" w:line="240" w:lineRule="auto"/>
        <w:ind w:left="0"/>
        <w:rPr>
          <w:rFonts w:ascii="Century Gothic" w:eastAsiaTheme="minorEastAsia" w:hAnsi="Century Gothic" w:cs="Times New Roman"/>
          <w:b/>
        </w:rPr>
      </w:pPr>
      <w:r w:rsidRPr="00E077D4">
        <w:rPr>
          <w:rFonts w:ascii="Century Gothic" w:eastAsiaTheme="minorEastAsia" w:hAnsi="Century Gothic" w:cs="Times New Roman"/>
          <w:b/>
        </w:rPr>
        <w:t>Extensions:</w:t>
      </w:r>
    </w:p>
    <w:p w:rsidR="004C3F52" w:rsidRPr="006B3FEC" w:rsidRDefault="004C3F52" w:rsidP="004C3F52">
      <w:pPr>
        <w:pStyle w:val="ListParagraph"/>
        <w:spacing w:after="0" w:line="240" w:lineRule="auto"/>
        <w:ind w:left="0"/>
        <w:rPr>
          <w:rFonts w:ascii="Century Gothic" w:eastAsiaTheme="minorEastAsia" w:hAnsi="Century Gothic" w:cs="Times New Roman"/>
        </w:rPr>
      </w:pPr>
      <w:r>
        <w:rPr>
          <w:rFonts w:ascii="Century Gothic" w:eastAsiaTheme="minorEastAsia" w:hAnsi="Century Gothic" w:cs="Times New Roman"/>
        </w:rPr>
        <w:t>5</w:t>
      </w:r>
      <w:r w:rsidRPr="006B3FEC">
        <w:rPr>
          <w:rFonts w:ascii="Century Gothic" w:eastAsiaTheme="minorEastAsia" w:hAnsi="Century Gothic" w:cs="Times New Roman"/>
        </w:rPr>
        <w:t>. Consider Mrs. Johnson and Mr. McDonald’s exam situations. Suppose Mrs. Johnson’s results overwhelmingly favor fill-in-the-blank exams and Mr. McDonald’s results strongly favor the multiple-choice format. Are these results in conflict with each other? What could be the cause(s) of this difference?</w:t>
      </w:r>
    </w:p>
    <w:p w:rsidR="004C3F52" w:rsidRPr="005B0365" w:rsidRDefault="005B0365" w:rsidP="005B0365">
      <w:pPr>
        <w:autoSpaceDE w:val="0"/>
        <w:autoSpaceDN w:val="0"/>
        <w:adjustRightInd w:val="0"/>
        <w:spacing w:after="0" w:line="240" w:lineRule="auto"/>
        <w:rPr>
          <w:rFonts w:ascii="Century Gothic" w:hAnsi="Century Gothic" w:cs="BradleyHandITCTT-Bold"/>
          <w:bCs/>
          <w:color w:val="FF0000"/>
        </w:rPr>
      </w:pPr>
      <w:r w:rsidRPr="005B0365">
        <w:rPr>
          <w:rFonts w:ascii="Century Gothic" w:hAnsi="Century Gothic" w:cs="BradleyHandITCTT-Bold"/>
          <w:bCs/>
          <w:color w:val="FF0000"/>
        </w:rPr>
        <w:t xml:space="preserve">Answers may vary. Students may like the multiple-choice </w:t>
      </w:r>
      <w:r>
        <w:rPr>
          <w:rFonts w:ascii="Century Gothic" w:hAnsi="Century Gothic" w:cs="BradleyHandITCTT-Bold"/>
          <w:bCs/>
          <w:color w:val="FF0000"/>
        </w:rPr>
        <w:t xml:space="preserve">format better without realizing </w:t>
      </w:r>
      <w:r w:rsidRPr="005B0365">
        <w:rPr>
          <w:rFonts w:ascii="Century Gothic" w:hAnsi="Century Gothic" w:cs="BradleyHandITCTT-Bold"/>
          <w:bCs/>
          <w:color w:val="FF0000"/>
        </w:rPr>
        <w:t>that they would do better on a fill-in-the-blank test. Mr. McD</w:t>
      </w:r>
      <w:r>
        <w:rPr>
          <w:rFonts w:ascii="Century Gothic" w:hAnsi="Century Gothic" w:cs="BradleyHandITCTT-Bold"/>
          <w:bCs/>
          <w:color w:val="FF0000"/>
        </w:rPr>
        <w:t xml:space="preserve">onald is recording preferences, </w:t>
      </w:r>
      <w:r w:rsidRPr="005B0365">
        <w:rPr>
          <w:rFonts w:ascii="Century Gothic" w:hAnsi="Century Gothic" w:cs="BradleyHandITCTT-Bold"/>
          <w:bCs/>
          <w:color w:val="FF0000"/>
        </w:rPr>
        <w:t>while Mrs. Johnson is measuring performance. In</w:t>
      </w:r>
      <w:r>
        <w:rPr>
          <w:rFonts w:ascii="Century Gothic" w:hAnsi="Century Gothic" w:cs="BradleyHandITCTT-Bold"/>
          <w:bCs/>
          <w:color w:val="FF0000"/>
        </w:rPr>
        <w:t xml:space="preserve"> addition, Mrs. Johnson and Mr. </w:t>
      </w:r>
      <w:r w:rsidRPr="005B0365">
        <w:rPr>
          <w:rFonts w:ascii="Century Gothic" w:hAnsi="Century Gothic" w:cs="BradleyHandITCTT-Bold"/>
          <w:bCs/>
          <w:color w:val="FF0000"/>
        </w:rPr>
        <w:t>McDonald may teach differently from each other, their t</w:t>
      </w:r>
      <w:r>
        <w:rPr>
          <w:rFonts w:ascii="Century Gothic" w:hAnsi="Century Gothic" w:cs="BradleyHandITCTT-Bold"/>
          <w:bCs/>
          <w:color w:val="FF0000"/>
        </w:rPr>
        <w:t xml:space="preserve">ests may be very different, and </w:t>
      </w:r>
      <w:r w:rsidRPr="005B0365">
        <w:rPr>
          <w:rFonts w:ascii="Century Gothic" w:hAnsi="Century Gothic" w:cs="BradleyHandITCTT-Bold"/>
          <w:bCs/>
          <w:color w:val="FF0000"/>
        </w:rPr>
        <w:t>the types of students in their classes may vary.</w:t>
      </w:r>
    </w:p>
    <w:p w:rsidR="004C3F52" w:rsidRPr="006B3FEC" w:rsidRDefault="004C3F52" w:rsidP="004C3F52">
      <w:pPr>
        <w:pStyle w:val="ListParagraph"/>
        <w:spacing w:after="0" w:line="240" w:lineRule="auto"/>
        <w:ind w:left="0"/>
        <w:rPr>
          <w:rFonts w:ascii="Century Gothic" w:eastAsiaTheme="minorEastAsia" w:hAnsi="Century Gothic" w:cs="Times New Roman"/>
        </w:rPr>
      </w:pPr>
    </w:p>
    <w:p w:rsidR="004C3F52" w:rsidRDefault="004C3F52" w:rsidP="004C3F52">
      <w:pPr>
        <w:pStyle w:val="ListParagraph"/>
        <w:spacing w:after="0" w:line="240" w:lineRule="auto"/>
        <w:ind w:left="0"/>
        <w:rPr>
          <w:rFonts w:ascii="Century Gothic" w:eastAsiaTheme="minorEastAsia" w:hAnsi="Century Gothic" w:cs="Times New Roman"/>
        </w:rPr>
      </w:pPr>
    </w:p>
    <w:p w:rsidR="004C3F52" w:rsidRPr="006B3FEC" w:rsidRDefault="004C3F52" w:rsidP="004C3F52">
      <w:pPr>
        <w:pStyle w:val="ListParagraph"/>
        <w:spacing w:after="0" w:line="240" w:lineRule="auto"/>
        <w:ind w:left="0"/>
        <w:rPr>
          <w:rFonts w:ascii="Century Gothic" w:eastAsiaTheme="minorEastAsia" w:hAnsi="Century Gothic" w:cs="Times New Roman"/>
        </w:rPr>
      </w:pPr>
    </w:p>
    <w:p w:rsidR="004C3F52" w:rsidRPr="006B3FEC" w:rsidRDefault="004C3F52" w:rsidP="004C3F52">
      <w:pPr>
        <w:pStyle w:val="ListParagraph"/>
        <w:spacing w:after="0" w:line="240" w:lineRule="auto"/>
        <w:ind w:left="0"/>
        <w:rPr>
          <w:rFonts w:ascii="Century Gothic" w:eastAsiaTheme="minorEastAsia" w:hAnsi="Century Gothic" w:cs="Times New Roman"/>
        </w:rPr>
      </w:pPr>
    </w:p>
    <w:p w:rsidR="004C3F52" w:rsidRDefault="004C3F52" w:rsidP="004C3F52">
      <w:pPr>
        <w:pStyle w:val="ListParagraph"/>
        <w:spacing w:after="0" w:line="240" w:lineRule="auto"/>
        <w:ind w:left="0"/>
        <w:rPr>
          <w:rFonts w:ascii="Century Gothic" w:eastAsiaTheme="minorEastAsia" w:hAnsi="Century Gothic" w:cs="Times New Roman"/>
        </w:rPr>
      </w:pPr>
      <w:r>
        <w:rPr>
          <w:rFonts w:ascii="Century Gothic" w:eastAsiaTheme="minorEastAsia" w:hAnsi="Century Gothic" w:cs="Times New Roman"/>
        </w:rPr>
        <w:lastRenderedPageBreak/>
        <w:t>6</w:t>
      </w:r>
      <w:r w:rsidRPr="006B3FEC">
        <w:rPr>
          <w:rFonts w:ascii="Century Gothic" w:eastAsiaTheme="minorEastAsia" w:hAnsi="Century Gothic" w:cs="Times New Roman"/>
        </w:rPr>
        <w:t xml:space="preserve">. Mrs. Johnson applied two different treatments to the participants in her study. Some students received a multiple-choice test, and the rest received a fill-in-the-blank exam. Can you think of two treatments that could be used in a medical experiment? In a cooking experiment? Would a situation with three or more treatments be possible? Explain your thinking. </w:t>
      </w:r>
    </w:p>
    <w:p w:rsidR="004C3F52" w:rsidRDefault="004C3F52" w:rsidP="004C3F52">
      <w:pPr>
        <w:pStyle w:val="ListParagraph"/>
        <w:spacing w:after="0" w:line="240" w:lineRule="auto"/>
        <w:ind w:left="0"/>
        <w:rPr>
          <w:rFonts w:ascii="Century Gothic" w:eastAsiaTheme="minorEastAsia" w:hAnsi="Century Gothic" w:cs="Times New Roman"/>
        </w:rPr>
      </w:pPr>
    </w:p>
    <w:p w:rsidR="00610825" w:rsidRPr="00943D5C" w:rsidRDefault="00943D5C" w:rsidP="00943D5C">
      <w:pPr>
        <w:autoSpaceDE w:val="0"/>
        <w:autoSpaceDN w:val="0"/>
        <w:adjustRightInd w:val="0"/>
        <w:spacing w:after="0" w:line="240" w:lineRule="auto"/>
        <w:rPr>
          <w:rFonts w:ascii="Century Gothic" w:hAnsi="Century Gothic" w:cs="BradleyHandITCTT-Bold"/>
          <w:bCs/>
          <w:color w:val="FF0000"/>
        </w:rPr>
      </w:pPr>
      <w:r w:rsidRPr="00943D5C">
        <w:rPr>
          <w:rFonts w:ascii="Century Gothic" w:hAnsi="Century Gothic" w:cs="BradleyHandITCTT-Bold"/>
          <w:bCs/>
          <w:color w:val="FF0000"/>
        </w:rPr>
        <w:t>Answers may vary. In a medical experiment—giving a diff</w:t>
      </w:r>
      <w:r>
        <w:rPr>
          <w:rFonts w:ascii="Century Gothic" w:hAnsi="Century Gothic" w:cs="BradleyHandITCTT-Bold"/>
          <w:bCs/>
          <w:color w:val="FF0000"/>
        </w:rPr>
        <w:t xml:space="preserve">erent medication to each of two </w:t>
      </w:r>
      <w:r w:rsidRPr="00943D5C">
        <w:rPr>
          <w:rFonts w:ascii="Century Gothic" w:hAnsi="Century Gothic" w:cs="BradleyHandITCTT-Bold"/>
          <w:bCs/>
          <w:color w:val="FF0000"/>
        </w:rPr>
        <w:t>groups of participants; in a cooking experiment—making a</w:t>
      </w:r>
      <w:r>
        <w:rPr>
          <w:rFonts w:ascii="Century Gothic" w:hAnsi="Century Gothic" w:cs="BradleyHandITCTT-Bold"/>
          <w:bCs/>
          <w:color w:val="FF0000"/>
        </w:rPr>
        <w:t xml:space="preserve"> dish twice, each time changing </w:t>
      </w:r>
      <w:r w:rsidRPr="00943D5C">
        <w:rPr>
          <w:rFonts w:ascii="Century Gothic" w:hAnsi="Century Gothic" w:cs="BradleyHandITCTT-Bold"/>
          <w:bCs/>
          <w:color w:val="FF0000"/>
        </w:rPr>
        <w:t>one spice. Yes, you could have three or more treatments, comparing three medicati</w:t>
      </w:r>
      <w:r>
        <w:rPr>
          <w:rFonts w:ascii="Century Gothic" w:hAnsi="Century Gothic" w:cs="BradleyHandITCTT-Bold"/>
          <w:bCs/>
          <w:color w:val="FF0000"/>
        </w:rPr>
        <w:t xml:space="preserve">ons, three </w:t>
      </w:r>
      <w:r w:rsidRPr="00943D5C">
        <w:rPr>
          <w:rFonts w:ascii="Century Gothic" w:hAnsi="Century Gothic" w:cs="BradleyHandITCTT-Bold"/>
          <w:bCs/>
          <w:color w:val="FF0000"/>
        </w:rPr>
        <w:t>spices, or even three different amounts of the same medication or spice.</w:t>
      </w:r>
    </w:p>
    <w:sectPr w:rsidR="00610825" w:rsidRPr="00943D5C" w:rsidSect="004C3F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radleyHandITCT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158D8"/>
    <w:multiLevelType w:val="hybridMultilevel"/>
    <w:tmpl w:val="BF74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B615D"/>
    <w:multiLevelType w:val="hybridMultilevel"/>
    <w:tmpl w:val="19C63E42"/>
    <w:lvl w:ilvl="0" w:tplc="0409000F">
      <w:start w:val="1"/>
      <w:numFmt w:val="decimal"/>
      <w:lvlText w:val="%1."/>
      <w:lvlJc w:val="left"/>
      <w:pPr>
        <w:ind w:left="720" w:hanging="360"/>
      </w:pPr>
      <w:rPr>
        <w:rFonts w:hint="default"/>
      </w:rPr>
    </w:lvl>
    <w:lvl w:ilvl="1" w:tplc="E014ED7E">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52"/>
    <w:rsid w:val="000B1BFC"/>
    <w:rsid w:val="000D2795"/>
    <w:rsid w:val="003E3759"/>
    <w:rsid w:val="003F50F4"/>
    <w:rsid w:val="0043634F"/>
    <w:rsid w:val="004C3F52"/>
    <w:rsid w:val="004F198B"/>
    <w:rsid w:val="00507F90"/>
    <w:rsid w:val="005B0365"/>
    <w:rsid w:val="005C2D5C"/>
    <w:rsid w:val="00610825"/>
    <w:rsid w:val="00671BD9"/>
    <w:rsid w:val="00825652"/>
    <w:rsid w:val="00943D5C"/>
    <w:rsid w:val="00A75B6B"/>
    <w:rsid w:val="00A86B2E"/>
    <w:rsid w:val="00C112DF"/>
    <w:rsid w:val="00C2369D"/>
    <w:rsid w:val="00E077D4"/>
    <w:rsid w:val="00F0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B72FF-7DFB-403F-8681-F58BF16F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BAIRD, CAROL-ANN</dc:creator>
  <cp:keywords/>
  <dc:description/>
  <cp:lastModifiedBy>Gialenios, Felicia</cp:lastModifiedBy>
  <cp:revision>2</cp:revision>
  <dcterms:created xsi:type="dcterms:W3CDTF">2017-11-27T16:31:00Z</dcterms:created>
  <dcterms:modified xsi:type="dcterms:W3CDTF">2017-11-27T16:31:00Z</dcterms:modified>
</cp:coreProperties>
</file>