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3E5F4" w14:textId="77777777" w:rsidR="00167E29" w:rsidRPr="00B13E6E" w:rsidRDefault="00167E29" w:rsidP="00167E29">
      <w:pPr>
        <w:jc w:val="center"/>
        <w:rPr>
          <w:rFonts w:ascii="Century Gothic" w:hAnsi="Century Gothic" w:cs="Arial"/>
          <w:b/>
          <w:i/>
          <w:sz w:val="21"/>
          <w:szCs w:val="21"/>
        </w:rPr>
      </w:pPr>
      <w:r w:rsidRPr="00B13E6E">
        <w:rPr>
          <w:rFonts w:ascii="Century Gothic" w:hAnsi="Century Gothic"/>
          <w:b/>
          <w:sz w:val="21"/>
          <w:szCs w:val="21"/>
        </w:rPr>
        <w:t xml:space="preserve">Mission Statement: </w:t>
      </w:r>
      <w:r w:rsidRPr="00B13E6E">
        <w:rPr>
          <w:rFonts w:ascii="Century Gothic" w:hAnsi="Century Gothic" w:cs="Arial"/>
          <w:b/>
          <w:i/>
          <w:sz w:val="21"/>
          <w:szCs w:val="21"/>
        </w:rPr>
        <w:t>“A community where everyone loves to learn, work, and serve.”</w:t>
      </w:r>
    </w:p>
    <w:p w14:paraId="5D4986B9" w14:textId="77777777" w:rsidR="00167E29" w:rsidRPr="00B13E6E" w:rsidRDefault="00167E29" w:rsidP="00167E29">
      <w:pPr>
        <w:rPr>
          <w:rFonts w:ascii="Century Gothic" w:hAnsi="Century Gothic"/>
          <w:b/>
          <w:sz w:val="21"/>
          <w:szCs w:val="21"/>
        </w:rPr>
      </w:pPr>
      <w:r w:rsidRPr="00B13E6E">
        <w:rPr>
          <w:rFonts w:ascii="Century Gothic" w:hAnsi="Century Gothic"/>
          <w:b/>
          <w:sz w:val="21"/>
          <w:szCs w:val="21"/>
        </w:rPr>
        <w:t xml:space="preserve">       </w:t>
      </w:r>
    </w:p>
    <w:p w14:paraId="7F713639" w14:textId="77777777" w:rsidR="009A25DE" w:rsidRPr="00B13E6E" w:rsidRDefault="009A25DE" w:rsidP="009A25DE">
      <w:pPr>
        <w:pStyle w:val="NormalWeb"/>
        <w:widowControl w:val="0"/>
        <w:spacing w:before="0" w:beforeAutospacing="0" w:after="0" w:afterAutospacing="0"/>
        <w:jc w:val="center"/>
        <w:rPr>
          <w:rFonts w:ascii="Century Gothic" w:hAnsi="Century Gothic"/>
          <w:b/>
          <w:bCs/>
          <w:sz w:val="21"/>
          <w:szCs w:val="21"/>
        </w:rPr>
      </w:pPr>
      <w:r w:rsidRPr="00B13E6E">
        <w:rPr>
          <w:rFonts w:ascii="Century Gothic" w:hAnsi="Century Gothic"/>
          <w:b/>
          <w:bCs/>
          <w:sz w:val="21"/>
          <w:szCs w:val="21"/>
        </w:rPr>
        <w:t>Advanced Mathematical Decision Making (AMDM)</w:t>
      </w:r>
    </w:p>
    <w:p w14:paraId="353A2E74" w14:textId="6087923C" w:rsidR="009A25DE" w:rsidRPr="00B13E6E" w:rsidRDefault="008A765E" w:rsidP="009A25DE">
      <w:pPr>
        <w:pStyle w:val="NormalWeb"/>
        <w:widowControl w:val="0"/>
        <w:spacing w:before="0" w:beforeAutospacing="0" w:after="0" w:afterAutospacing="0"/>
        <w:jc w:val="center"/>
        <w:rPr>
          <w:rFonts w:ascii="Century Gothic" w:hAnsi="Century Gothic"/>
          <w:b/>
          <w:bCs/>
          <w:sz w:val="21"/>
          <w:szCs w:val="21"/>
        </w:rPr>
      </w:pPr>
      <w:r w:rsidRPr="00B13E6E">
        <w:rPr>
          <w:rFonts w:ascii="Century Gothic" w:hAnsi="Century Gothic"/>
          <w:b/>
          <w:bCs/>
          <w:sz w:val="21"/>
          <w:szCs w:val="21"/>
        </w:rPr>
        <w:t>2017</w:t>
      </w:r>
      <w:r w:rsidR="00D05AA2" w:rsidRPr="00B13E6E">
        <w:rPr>
          <w:rFonts w:ascii="Century Gothic" w:hAnsi="Century Gothic"/>
          <w:b/>
          <w:bCs/>
          <w:sz w:val="21"/>
          <w:szCs w:val="21"/>
        </w:rPr>
        <w:t xml:space="preserve">-2018 </w:t>
      </w:r>
      <w:r w:rsidR="009A25DE" w:rsidRPr="00B13E6E">
        <w:rPr>
          <w:rFonts w:ascii="Century Gothic" w:hAnsi="Century Gothic"/>
          <w:b/>
          <w:bCs/>
          <w:sz w:val="21"/>
          <w:szCs w:val="21"/>
        </w:rPr>
        <w:t>Syllabus</w:t>
      </w:r>
    </w:p>
    <w:p w14:paraId="1414FAD3" w14:textId="77777777" w:rsidR="009A25DE" w:rsidRPr="00B13E6E" w:rsidRDefault="009A25DE" w:rsidP="009A25DE">
      <w:pPr>
        <w:pStyle w:val="NormalWeb"/>
        <w:widowControl w:val="0"/>
        <w:spacing w:before="0" w:beforeAutospacing="0" w:after="0" w:afterAutospacing="0"/>
        <w:jc w:val="center"/>
        <w:rPr>
          <w:rFonts w:ascii="Century Gothic" w:hAnsi="Century Gothic"/>
          <w:b/>
          <w:bCs/>
          <w:sz w:val="21"/>
          <w:szCs w:val="21"/>
        </w:rPr>
      </w:pPr>
    </w:p>
    <w:p w14:paraId="07BC9093" w14:textId="5E61F17C" w:rsidR="0055788A" w:rsidRDefault="009A25DE" w:rsidP="009A25DE">
      <w:pPr>
        <w:rPr>
          <w:rFonts w:ascii="Century Gothic" w:hAnsi="Century Gothic"/>
          <w:b/>
          <w:sz w:val="21"/>
          <w:szCs w:val="21"/>
          <w:u w:val="single"/>
        </w:rPr>
      </w:pPr>
      <w:r w:rsidRPr="00B13E6E">
        <w:rPr>
          <w:rFonts w:ascii="Century Gothic" w:hAnsi="Century Gothic"/>
          <w:b/>
          <w:bCs/>
          <w:sz w:val="21"/>
          <w:szCs w:val="21"/>
        </w:rPr>
        <w:t xml:space="preserve">Ms. </w:t>
      </w:r>
      <w:proofErr w:type="spellStart"/>
      <w:r w:rsidR="0055788A">
        <w:rPr>
          <w:rFonts w:ascii="Century Gothic" w:hAnsi="Century Gothic"/>
          <w:b/>
          <w:bCs/>
          <w:sz w:val="21"/>
          <w:szCs w:val="21"/>
        </w:rPr>
        <w:t>Gialenios</w:t>
      </w:r>
      <w:proofErr w:type="spellEnd"/>
      <w:r w:rsidRPr="00B13E6E">
        <w:rPr>
          <w:rFonts w:ascii="Century Gothic" w:hAnsi="Century Gothic"/>
          <w:b/>
          <w:bCs/>
          <w:sz w:val="21"/>
          <w:szCs w:val="21"/>
        </w:rPr>
        <w:tab/>
      </w:r>
      <w:r w:rsidRPr="00B13E6E">
        <w:rPr>
          <w:rFonts w:ascii="Century Gothic" w:hAnsi="Century Gothic"/>
          <w:b/>
          <w:bCs/>
          <w:sz w:val="21"/>
          <w:szCs w:val="21"/>
        </w:rPr>
        <w:tab/>
      </w:r>
      <w:r w:rsidRPr="00B13E6E">
        <w:rPr>
          <w:rFonts w:ascii="Century Gothic" w:hAnsi="Century Gothic"/>
          <w:b/>
          <w:bCs/>
          <w:sz w:val="21"/>
          <w:szCs w:val="21"/>
        </w:rPr>
        <w:tab/>
      </w:r>
      <w:r w:rsidRPr="00B13E6E">
        <w:rPr>
          <w:rFonts w:ascii="Century Gothic" w:hAnsi="Century Gothic"/>
          <w:b/>
          <w:bCs/>
          <w:sz w:val="21"/>
          <w:szCs w:val="21"/>
        </w:rPr>
        <w:tab/>
      </w:r>
      <w:r w:rsidRPr="00B13E6E">
        <w:rPr>
          <w:rFonts w:ascii="Century Gothic" w:hAnsi="Century Gothic"/>
          <w:b/>
          <w:bCs/>
          <w:sz w:val="21"/>
          <w:szCs w:val="21"/>
        </w:rPr>
        <w:tab/>
        <w:t xml:space="preserve">  </w:t>
      </w:r>
      <w:r w:rsidR="00356157" w:rsidRPr="00B13E6E">
        <w:rPr>
          <w:rFonts w:ascii="Century Gothic" w:hAnsi="Century Gothic"/>
          <w:b/>
          <w:bCs/>
          <w:sz w:val="21"/>
          <w:szCs w:val="21"/>
        </w:rPr>
        <w:tab/>
      </w:r>
      <w:r w:rsidR="00356157" w:rsidRPr="00B13E6E">
        <w:rPr>
          <w:rFonts w:ascii="Century Gothic" w:hAnsi="Century Gothic"/>
          <w:b/>
          <w:bCs/>
          <w:sz w:val="21"/>
          <w:szCs w:val="21"/>
        </w:rPr>
        <w:tab/>
      </w:r>
      <w:r w:rsidRPr="00B13E6E">
        <w:rPr>
          <w:rFonts w:ascii="Century Gothic" w:hAnsi="Century Gothic"/>
          <w:b/>
          <w:bCs/>
          <w:sz w:val="21"/>
          <w:szCs w:val="21"/>
        </w:rPr>
        <w:t xml:space="preserve">       </w:t>
      </w:r>
      <w:hyperlink r:id="rId5" w:history="1">
        <w:r w:rsidR="0055788A" w:rsidRPr="002955BF">
          <w:rPr>
            <w:rStyle w:val="Hyperlink"/>
            <w:rFonts w:ascii="Century Gothic" w:hAnsi="Century Gothic"/>
            <w:b/>
            <w:bCs/>
            <w:sz w:val="21"/>
            <w:szCs w:val="21"/>
          </w:rPr>
          <w:t>gialeniosf@</w:t>
        </w:r>
        <w:r w:rsidR="0055788A" w:rsidRPr="002955BF">
          <w:rPr>
            <w:rStyle w:val="Hyperlink"/>
            <w:rFonts w:ascii="Century Gothic" w:hAnsi="Century Gothic"/>
            <w:b/>
            <w:sz w:val="21"/>
            <w:szCs w:val="21"/>
          </w:rPr>
          <w:t>fultonschools.org</w:t>
        </w:r>
      </w:hyperlink>
    </w:p>
    <w:p w14:paraId="03E72C99" w14:textId="68030D80" w:rsidR="009A25DE" w:rsidRPr="00B13E6E" w:rsidRDefault="009A25DE" w:rsidP="009A25DE">
      <w:pPr>
        <w:rPr>
          <w:rFonts w:ascii="Century Gothic" w:hAnsi="Century Gothic"/>
          <w:b/>
          <w:sz w:val="21"/>
          <w:szCs w:val="21"/>
          <w:u w:val="single"/>
        </w:rPr>
      </w:pPr>
      <w:r w:rsidRPr="00B13E6E">
        <w:rPr>
          <w:rFonts w:ascii="Century Gothic" w:hAnsi="Century Gothic"/>
          <w:b/>
          <w:sz w:val="21"/>
          <w:szCs w:val="21"/>
        </w:rPr>
        <w:tab/>
      </w:r>
    </w:p>
    <w:p w14:paraId="56A6A90C" w14:textId="77777777" w:rsidR="009A25DE" w:rsidRPr="00B13E6E" w:rsidRDefault="009A25DE" w:rsidP="009A25DE">
      <w:pPr>
        <w:rPr>
          <w:rFonts w:ascii="Century Gothic" w:hAnsi="Century Gothic"/>
          <w:b/>
          <w:sz w:val="21"/>
          <w:szCs w:val="21"/>
        </w:rPr>
      </w:pPr>
    </w:p>
    <w:p w14:paraId="52B0056E" w14:textId="77777777" w:rsidR="009A25DE" w:rsidRPr="00B13E6E" w:rsidRDefault="009A25DE" w:rsidP="009A25DE">
      <w:pPr>
        <w:rPr>
          <w:rFonts w:ascii="Century Gothic" w:hAnsi="Century Gothic"/>
          <w:b/>
          <w:sz w:val="21"/>
          <w:szCs w:val="21"/>
        </w:rPr>
      </w:pPr>
      <w:r w:rsidRPr="00B13E6E">
        <w:rPr>
          <w:rFonts w:ascii="Century Gothic" w:hAnsi="Century Gothic"/>
          <w:b/>
          <w:sz w:val="21"/>
          <w:szCs w:val="21"/>
        </w:rPr>
        <w:t xml:space="preserve">Course Content and Textbook: </w:t>
      </w:r>
    </w:p>
    <w:p w14:paraId="45CD1F28" w14:textId="77777777" w:rsidR="009A25DE" w:rsidRPr="00B13E6E" w:rsidRDefault="009A25DE" w:rsidP="009A25DE">
      <w:pPr>
        <w:pStyle w:val="Default"/>
        <w:rPr>
          <w:rFonts w:ascii="Century Gothic" w:hAnsi="Century Gothic"/>
          <w:sz w:val="21"/>
          <w:szCs w:val="21"/>
        </w:rPr>
      </w:pPr>
    </w:p>
    <w:p w14:paraId="69312555" w14:textId="77777777" w:rsidR="009A25DE" w:rsidRPr="00B13E6E" w:rsidRDefault="009A25DE" w:rsidP="009A25DE">
      <w:pPr>
        <w:pStyle w:val="Default"/>
        <w:rPr>
          <w:rFonts w:ascii="Century Gothic" w:hAnsi="Century Gothic"/>
          <w:sz w:val="21"/>
          <w:szCs w:val="21"/>
        </w:rPr>
      </w:pPr>
      <w:r w:rsidRPr="00B13E6E">
        <w:rPr>
          <w:rFonts w:ascii="Century Gothic" w:hAnsi="Century Gothic"/>
          <w:sz w:val="21"/>
          <w:szCs w:val="21"/>
        </w:rPr>
        <w:t>The Georgia Mathematics Curriculum focuses on actively engaging the students in the development of mathematical understanding by using a variety of representations, working independently and cooperatively to solve problems, estimating and computing efficiently, and conducting investigations and recording findings. There is a shift towards applying mathematical concepts and skills in the context of authentic problems.</w:t>
      </w:r>
    </w:p>
    <w:p w14:paraId="1D722BFC" w14:textId="77777777" w:rsidR="009A25DE" w:rsidRPr="00B13E6E" w:rsidRDefault="009A25DE" w:rsidP="009A25DE">
      <w:pPr>
        <w:pStyle w:val="Default"/>
        <w:rPr>
          <w:rFonts w:ascii="Century Gothic" w:hAnsi="Century Gothic"/>
          <w:sz w:val="21"/>
          <w:szCs w:val="21"/>
        </w:rPr>
      </w:pPr>
    </w:p>
    <w:p w14:paraId="400E30EC" w14:textId="77777777" w:rsidR="009A25DE" w:rsidRPr="00B13E6E" w:rsidRDefault="009A25DE" w:rsidP="009A25DE">
      <w:pPr>
        <w:pStyle w:val="Default"/>
        <w:rPr>
          <w:rFonts w:ascii="Century Gothic" w:hAnsi="Century Gothic"/>
          <w:sz w:val="21"/>
          <w:szCs w:val="21"/>
        </w:rPr>
      </w:pPr>
      <w:r w:rsidRPr="00B13E6E">
        <w:rPr>
          <w:rFonts w:ascii="Century Gothic" w:hAnsi="Century Gothic"/>
          <w:sz w:val="21"/>
          <w:szCs w:val="21"/>
        </w:rPr>
        <w:t>Advanced Mathematical Decision Making (AMDM) will give students further experiences with statistical information and summaries, methods of designing and conducting statistical studies, an opportunity to analyze various voting processes, modeling of data, basic financial decisions, and use network models for making informed decisions.</w:t>
      </w:r>
    </w:p>
    <w:p w14:paraId="7B77A76C" w14:textId="77777777" w:rsidR="009A25DE" w:rsidRPr="00B13E6E" w:rsidRDefault="009A25DE" w:rsidP="009A25DE">
      <w:pPr>
        <w:rPr>
          <w:rFonts w:ascii="Century Gothic" w:hAnsi="Century Gothic"/>
          <w:sz w:val="21"/>
          <w:szCs w:val="21"/>
        </w:rPr>
      </w:pPr>
      <w:r w:rsidRPr="00B13E6E">
        <w:rPr>
          <w:rFonts w:ascii="Century Gothic" w:hAnsi="Century Gothic"/>
          <w:sz w:val="21"/>
          <w:szCs w:val="21"/>
        </w:rPr>
        <w:t xml:space="preserve"> </w:t>
      </w:r>
    </w:p>
    <w:p w14:paraId="385EC455" w14:textId="77777777" w:rsidR="009A25DE" w:rsidRPr="00B13E6E" w:rsidRDefault="009A25DE" w:rsidP="009A25DE">
      <w:pPr>
        <w:rPr>
          <w:rFonts w:ascii="Century Gothic" w:hAnsi="Century Gothic"/>
          <w:sz w:val="21"/>
          <w:szCs w:val="21"/>
        </w:rPr>
      </w:pPr>
      <w:r w:rsidRPr="00B13E6E">
        <w:rPr>
          <w:rFonts w:ascii="Century Gothic" w:hAnsi="Century Gothic"/>
          <w:sz w:val="21"/>
          <w:szCs w:val="21"/>
        </w:rPr>
        <w:t xml:space="preserve">There is not a textbook for this course. </w:t>
      </w:r>
    </w:p>
    <w:p w14:paraId="269ED283" w14:textId="77777777" w:rsidR="009A25DE" w:rsidRPr="00B13E6E" w:rsidRDefault="009A25DE" w:rsidP="009A25DE">
      <w:pPr>
        <w:rPr>
          <w:rFonts w:ascii="Century Gothic" w:hAnsi="Century Gothic"/>
          <w:sz w:val="21"/>
          <w:szCs w:val="21"/>
        </w:rPr>
      </w:pPr>
    </w:p>
    <w:p w14:paraId="35FEB911" w14:textId="77777777" w:rsidR="009A25DE" w:rsidRPr="00B13E6E" w:rsidRDefault="009A25DE" w:rsidP="009A25DE">
      <w:pPr>
        <w:pStyle w:val="NormalWeb"/>
        <w:widowControl w:val="0"/>
        <w:spacing w:before="0" w:beforeAutospacing="0" w:after="0" w:afterAutospacing="0"/>
        <w:rPr>
          <w:rFonts w:ascii="Century Gothic" w:hAnsi="Century Gothic"/>
          <w:b/>
          <w:sz w:val="21"/>
          <w:szCs w:val="21"/>
        </w:rPr>
      </w:pPr>
      <w:r w:rsidRPr="00B13E6E">
        <w:rPr>
          <w:rFonts w:ascii="Century Gothic" w:hAnsi="Century Gothic"/>
          <w:b/>
          <w:sz w:val="21"/>
          <w:szCs w:val="21"/>
        </w:rPr>
        <w:t>Classroom Mission:</w:t>
      </w:r>
    </w:p>
    <w:p w14:paraId="080E93FA" w14:textId="77777777" w:rsidR="009A25DE" w:rsidRPr="00B13E6E" w:rsidRDefault="009A25DE" w:rsidP="009A25DE">
      <w:pPr>
        <w:pStyle w:val="NormalWeb"/>
        <w:widowControl w:val="0"/>
        <w:spacing w:before="0" w:beforeAutospacing="0" w:after="0" w:afterAutospacing="0"/>
        <w:rPr>
          <w:rFonts w:ascii="Century Gothic" w:hAnsi="Century Gothic"/>
          <w:sz w:val="21"/>
          <w:szCs w:val="21"/>
        </w:rPr>
      </w:pPr>
      <w:r w:rsidRPr="00B13E6E">
        <w:rPr>
          <w:rFonts w:ascii="Century Gothic" w:hAnsi="Century Gothic"/>
          <w:sz w:val="21"/>
          <w:szCs w:val="21"/>
        </w:rPr>
        <w:t>To create an environment of respect where every student has the opportunity to achieve math success.</w:t>
      </w:r>
    </w:p>
    <w:p w14:paraId="324F8648" w14:textId="77777777" w:rsidR="009A25DE" w:rsidRPr="00B13E6E" w:rsidRDefault="009A25DE" w:rsidP="009A25DE">
      <w:pPr>
        <w:pStyle w:val="NormalWeb"/>
        <w:widowControl w:val="0"/>
        <w:spacing w:before="0" w:beforeAutospacing="0" w:after="0" w:afterAutospacing="0"/>
        <w:rPr>
          <w:rFonts w:ascii="Century Gothic" w:hAnsi="Century Gothic"/>
          <w:sz w:val="21"/>
          <w:szCs w:val="21"/>
        </w:rPr>
      </w:pPr>
    </w:p>
    <w:p w14:paraId="2FDF554B" w14:textId="77777777" w:rsidR="009A25DE" w:rsidRPr="00B13E6E" w:rsidRDefault="009A25DE" w:rsidP="009A25DE">
      <w:pPr>
        <w:pStyle w:val="NormalWeb"/>
        <w:widowControl w:val="0"/>
        <w:spacing w:before="0" w:beforeAutospacing="0" w:after="0" w:afterAutospacing="0"/>
        <w:rPr>
          <w:rFonts w:ascii="Century Gothic" w:hAnsi="Century Gothic"/>
          <w:b/>
          <w:sz w:val="21"/>
          <w:szCs w:val="21"/>
        </w:rPr>
      </w:pPr>
      <w:r w:rsidRPr="00B13E6E">
        <w:rPr>
          <w:rFonts w:ascii="Century Gothic" w:hAnsi="Century Gothic"/>
          <w:b/>
          <w:sz w:val="21"/>
          <w:szCs w:val="21"/>
        </w:rPr>
        <w:t>Required Materials:</w:t>
      </w:r>
    </w:p>
    <w:p w14:paraId="25D7EF9F" w14:textId="77777777" w:rsidR="009A25DE" w:rsidRPr="00B13E6E" w:rsidRDefault="009A25DE" w:rsidP="009A25DE">
      <w:pPr>
        <w:pStyle w:val="NormalWeb"/>
        <w:widowControl w:val="0"/>
        <w:numPr>
          <w:ilvl w:val="0"/>
          <w:numId w:val="3"/>
        </w:numPr>
        <w:spacing w:before="0" w:beforeAutospacing="0" w:after="0" w:afterAutospacing="0"/>
        <w:rPr>
          <w:rFonts w:ascii="Century Gothic" w:hAnsi="Century Gothic"/>
          <w:sz w:val="21"/>
          <w:szCs w:val="21"/>
        </w:rPr>
      </w:pPr>
      <w:r w:rsidRPr="00B13E6E">
        <w:rPr>
          <w:rFonts w:ascii="Century Gothic" w:hAnsi="Century Gothic"/>
          <w:b/>
          <w:sz w:val="21"/>
          <w:szCs w:val="21"/>
        </w:rPr>
        <w:t>Notebook</w:t>
      </w:r>
      <w:r w:rsidRPr="00B13E6E">
        <w:rPr>
          <w:rFonts w:ascii="Century Gothic" w:hAnsi="Century Gothic"/>
          <w:sz w:val="21"/>
          <w:szCs w:val="21"/>
        </w:rPr>
        <w:t xml:space="preserve">: Paper and a three ring binder (1 ½ - 2”) are required for class each day.  </w:t>
      </w:r>
    </w:p>
    <w:p w14:paraId="68106447" w14:textId="7F03F950" w:rsidR="009A25DE" w:rsidRPr="00B13E6E" w:rsidRDefault="009440B1" w:rsidP="009A25DE">
      <w:pPr>
        <w:pStyle w:val="NormalWeb"/>
        <w:widowControl w:val="0"/>
        <w:numPr>
          <w:ilvl w:val="1"/>
          <w:numId w:val="3"/>
        </w:numPr>
        <w:spacing w:before="0" w:beforeAutospacing="0" w:after="0" w:afterAutospacing="0"/>
        <w:rPr>
          <w:rFonts w:ascii="Century Gothic" w:hAnsi="Century Gothic"/>
          <w:sz w:val="21"/>
          <w:szCs w:val="21"/>
        </w:rPr>
      </w:pPr>
      <w:r w:rsidRPr="00B13E6E">
        <w:rPr>
          <w:rFonts w:ascii="Century Gothic" w:hAnsi="Century Gothic"/>
          <w:b/>
          <w:sz w:val="21"/>
          <w:szCs w:val="21"/>
        </w:rPr>
        <w:t>4</w:t>
      </w:r>
      <w:r w:rsidR="009A25DE" w:rsidRPr="00B13E6E">
        <w:rPr>
          <w:rFonts w:ascii="Century Gothic" w:hAnsi="Century Gothic"/>
          <w:b/>
          <w:sz w:val="21"/>
          <w:szCs w:val="21"/>
        </w:rPr>
        <w:t xml:space="preserve"> Dividers labeled </w:t>
      </w:r>
    </w:p>
    <w:p w14:paraId="1050075E" w14:textId="24471D61" w:rsidR="00321BDD" w:rsidRPr="00B13E6E" w:rsidRDefault="00E6310A" w:rsidP="009A25DE">
      <w:pPr>
        <w:pStyle w:val="NormalWeb"/>
        <w:widowControl w:val="0"/>
        <w:numPr>
          <w:ilvl w:val="2"/>
          <w:numId w:val="3"/>
        </w:numPr>
        <w:spacing w:before="0" w:beforeAutospacing="0" w:after="0" w:afterAutospacing="0"/>
        <w:rPr>
          <w:rFonts w:ascii="Century Gothic" w:hAnsi="Century Gothic"/>
          <w:sz w:val="21"/>
          <w:szCs w:val="21"/>
        </w:rPr>
      </w:pPr>
      <w:r w:rsidRPr="00B13E6E">
        <w:rPr>
          <w:rFonts w:ascii="Century Gothic" w:hAnsi="Century Gothic"/>
          <w:sz w:val="21"/>
          <w:szCs w:val="21"/>
        </w:rPr>
        <w:t>Notes/</w:t>
      </w:r>
      <w:r w:rsidR="00321BDD" w:rsidRPr="00B13E6E">
        <w:rPr>
          <w:rFonts w:ascii="Century Gothic" w:hAnsi="Century Gothic"/>
          <w:sz w:val="21"/>
          <w:szCs w:val="21"/>
        </w:rPr>
        <w:t>Worksheets</w:t>
      </w:r>
    </w:p>
    <w:p w14:paraId="5AA8DD1E" w14:textId="69374855" w:rsidR="009A25DE" w:rsidRPr="00B13E6E" w:rsidRDefault="00321BDD" w:rsidP="009A25DE">
      <w:pPr>
        <w:pStyle w:val="NormalWeb"/>
        <w:widowControl w:val="0"/>
        <w:numPr>
          <w:ilvl w:val="2"/>
          <w:numId w:val="3"/>
        </w:numPr>
        <w:spacing w:before="0" w:beforeAutospacing="0" w:after="0" w:afterAutospacing="0"/>
        <w:rPr>
          <w:rFonts w:ascii="Century Gothic" w:hAnsi="Century Gothic"/>
          <w:sz w:val="21"/>
          <w:szCs w:val="21"/>
        </w:rPr>
      </w:pPr>
      <w:r w:rsidRPr="00B13E6E">
        <w:rPr>
          <w:rFonts w:ascii="Century Gothic" w:hAnsi="Century Gothic"/>
          <w:sz w:val="21"/>
          <w:szCs w:val="21"/>
        </w:rPr>
        <w:t>Reviews</w:t>
      </w:r>
    </w:p>
    <w:p w14:paraId="1B37A1F7" w14:textId="6BE7580B" w:rsidR="009A25DE" w:rsidRPr="00B13E6E" w:rsidRDefault="00321BDD" w:rsidP="009A25DE">
      <w:pPr>
        <w:pStyle w:val="NormalWeb"/>
        <w:widowControl w:val="0"/>
        <w:numPr>
          <w:ilvl w:val="2"/>
          <w:numId w:val="3"/>
        </w:numPr>
        <w:spacing w:before="0" w:beforeAutospacing="0" w:after="0" w:afterAutospacing="0"/>
        <w:rPr>
          <w:rFonts w:ascii="Century Gothic" w:hAnsi="Century Gothic"/>
          <w:sz w:val="21"/>
          <w:szCs w:val="21"/>
        </w:rPr>
      </w:pPr>
      <w:r w:rsidRPr="00B13E6E">
        <w:rPr>
          <w:rFonts w:ascii="Century Gothic" w:hAnsi="Century Gothic"/>
          <w:sz w:val="21"/>
          <w:szCs w:val="21"/>
        </w:rPr>
        <w:t>Minor Projects/Quizzes</w:t>
      </w:r>
    </w:p>
    <w:p w14:paraId="6EC150F0" w14:textId="7B308AF6" w:rsidR="009A25DE" w:rsidRPr="00B13E6E" w:rsidRDefault="00321BDD" w:rsidP="00321BDD">
      <w:pPr>
        <w:pStyle w:val="NormalWeb"/>
        <w:widowControl w:val="0"/>
        <w:numPr>
          <w:ilvl w:val="2"/>
          <w:numId w:val="3"/>
        </w:numPr>
        <w:spacing w:before="0" w:beforeAutospacing="0" w:after="0" w:afterAutospacing="0"/>
        <w:rPr>
          <w:rFonts w:ascii="Century Gothic" w:hAnsi="Century Gothic"/>
          <w:sz w:val="21"/>
          <w:szCs w:val="21"/>
        </w:rPr>
      </w:pPr>
      <w:r w:rsidRPr="00B13E6E">
        <w:rPr>
          <w:rFonts w:ascii="Century Gothic" w:hAnsi="Century Gothic"/>
          <w:sz w:val="21"/>
          <w:szCs w:val="21"/>
        </w:rPr>
        <w:t>Major Projects/</w:t>
      </w:r>
      <w:r w:rsidR="009A25DE" w:rsidRPr="00B13E6E">
        <w:rPr>
          <w:rFonts w:ascii="Century Gothic" w:hAnsi="Century Gothic"/>
          <w:sz w:val="21"/>
          <w:szCs w:val="21"/>
        </w:rPr>
        <w:t>Tests</w:t>
      </w:r>
    </w:p>
    <w:p w14:paraId="094AFCE7" w14:textId="77777777" w:rsidR="00356157" w:rsidRPr="00B13E6E" w:rsidRDefault="00356157" w:rsidP="00356157">
      <w:pPr>
        <w:pStyle w:val="NormalWeb"/>
        <w:widowControl w:val="0"/>
        <w:numPr>
          <w:ilvl w:val="0"/>
          <w:numId w:val="3"/>
        </w:numPr>
        <w:spacing w:before="0" w:beforeAutospacing="0" w:after="0" w:afterAutospacing="0"/>
        <w:rPr>
          <w:rFonts w:ascii="Century Gothic" w:hAnsi="Century Gothic"/>
          <w:sz w:val="21"/>
          <w:szCs w:val="21"/>
        </w:rPr>
      </w:pPr>
      <w:r w:rsidRPr="00B13E6E">
        <w:rPr>
          <w:rFonts w:ascii="Century Gothic" w:hAnsi="Century Gothic"/>
          <w:sz w:val="21"/>
          <w:szCs w:val="21"/>
        </w:rPr>
        <w:t>Pencil</w:t>
      </w:r>
      <w:r w:rsidR="003A41CA" w:rsidRPr="00B13E6E">
        <w:rPr>
          <w:rFonts w:ascii="Century Gothic" w:hAnsi="Century Gothic"/>
          <w:sz w:val="21"/>
          <w:szCs w:val="21"/>
        </w:rPr>
        <w:t>(</w:t>
      </w:r>
      <w:r w:rsidRPr="00B13E6E">
        <w:rPr>
          <w:rFonts w:ascii="Century Gothic" w:hAnsi="Century Gothic"/>
          <w:sz w:val="21"/>
          <w:szCs w:val="21"/>
        </w:rPr>
        <w:t>s</w:t>
      </w:r>
      <w:r w:rsidR="003A41CA" w:rsidRPr="00B13E6E">
        <w:rPr>
          <w:rFonts w:ascii="Century Gothic" w:hAnsi="Century Gothic"/>
          <w:sz w:val="21"/>
          <w:szCs w:val="21"/>
        </w:rPr>
        <w:t>)</w:t>
      </w:r>
    </w:p>
    <w:p w14:paraId="1CD4EB2F" w14:textId="77777777" w:rsidR="009A25DE" w:rsidRPr="00B13E6E" w:rsidRDefault="00356157" w:rsidP="009A25DE">
      <w:pPr>
        <w:pStyle w:val="NormalWeb"/>
        <w:widowControl w:val="0"/>
        <w:numPr>
          <w:ilvl w:val="0"/>
          <w:numId w:val="3"/>
        </w:numPr>
        <w:spacing w:before="0" w:beforeAutospacing="0" w:after="0" w:afterAutospacing="0"/>
        <w:rPr>
          <w:rFonts w:ascii="Century Gothic" w:hAnsi="Century Gothic"/>
          <w:sz w:val="21"/>
          <w:szCs w:val="21"/>
        </w:rPr>
      </w:pPr>
      <w:r w:rsidRPr="00B13E6E">
        <w:rPr>
          <w:rFonts w:ascii="Century Gothic" w:hAnsi="Century Gothic"/>
          <w:b/>
          <w:sz w:val="21"/>
          <w:szCs w:val="21"/>
        </w:rPr>
        <w:t xml:space="preserve">Calculator: </w:t>
      </w:r>
      <w:r w:rsidRPr="00B13E6E">
        <w:rPr>
          <w:rFonts w:ascii="Century Gothic" w:hAnsi="Century Gothic"/>
          <w:sz w:val="21"/>
          <w:szCs w:val="21"/>
        </w:rPr>
        <w:t xml:space="preserve">I have a class set of graphing calculators, but these CANNOT go home.  If you would like your own calculator, I would recommend purchasing </w:t>
      </w:r>
      <w:r w:rsidR="009A25DE" w:rsidRPr="00B13E6E">
        <w:rPr>
          <w:rFonts w:ascii="Century Gothic" w:hAnsi="Century Gothic"/>
          <w:b/>
          <w:sz w:val="21"/>
          <w:szCs w:val="21"/>
        </w:rPr>
        <w:t xml:space="preserve">TI - 83 or TI - 84 plus </w:t>
      </w:r>
      <w:r w:rsidR="009A25DE" w:rsidRPr="00B13E6E">
        <w:rPr>
          <w:rFonts w:ascii="Century Gothic" w:hAnsi="Century Gothic"/>
          <w:sz w:val="21"/>
          <w:szCs w:val="21"/>
        </w:rPr>
        <w:t>graphing calculator</w:t>
      </w:r>
      <w:r w:rsidRPr="00B13E6E">
        <w:rPr>
          <w:rFonts w:ascii="Century Gothic" w:hAnsi="Century Gothic"/>
          <w:sz w:val="21"/>
          <w:szCs w:val="21"/>
        </w:rPr>
        <w:t xml:space="preserve"> or a </w:t>
      </w:r>
      <w:r w:rsidRPr="00B13E6E">
        <w:rPr>
          <w:rFonts w:ascii="Century Gothic" w:hAnsi="Century Gothic"/>
          <w:b/>
          <w:sz w:val="21"/>
          <w:szCs w:val="21"/>
        </w:rPr>
        <w:t>TI – 30XS</w:t>
      </w:r>
      <w:r w:rsidRPr="00B13E6E">
        <w:rPr>
          <w:rFonts w:ascii="Century Gothic" w:hAnsi="Century Gothic"/>
          <w:sz w:val="21"/>
          <w:szCs w:val="21"/>
        </w:rPr>
        <w:t xml:space="preserve"> scientific calculator.</w:t>
      </w:r>
    </w:p>
    <w:p w14:paraId="2F4F2592" w14:textId="319143BC" w:rsidR="009A25DE" w:rsidRPr="00B13E6E" w:rsidRDefault="009C130F" w:rsidP="009A25DE">
      <w:pPr>
        <w:pStyle w:val="NormalWeb"/>
        <w:widowControl w:val="0"/>
        <w:spacing w:before="0" w:beforeAutospacing="0" w:after="0" w:afterAutospacing="0"/>
        <w:rPr>
          <w:rFonts w:ascii="Century Gothic" w:hAnsi="Century Gothic"/>
          <w:sz w:val="21"/>
          <w:szCs w:val="21"/>
        </w:rPr>
      </w:pPr>
      <w:r w:rsidRPr="00B13E6E">
        <w:rPr>
          <w:rFonts w:ascii="Century Gothic" w:hAnsi="Century Gothic"/>
          <w:b/>
          <w:bCs/>
          <w:noProof/>
          <w:sz w:val="21"/>
          <w:szCs w:val="21"/>
        </w:rPr>
        <mc:AlternateContent>
          <mc:Choice Requires="wps">
            <w:drawing>
              <wp:anchor distT="0" distB="0" distL="114300" distR="114300" simplePos="0" relativeHeight="251659264" behindDoc="0" locked="0" layoutInCell="1" allowOverlap="1" wp14:anchorId="5F3CAA3A" wp14:editId="0E9377F0">
                <wp:simplePos x="0" y="0"/>
                <wp:positionH relativeFrom="column">
                  <wp:posOffset>4388485</wp:posOffset>
                </wp:positionH>
                <wp:positionV relativeFrom="paragraph">
                  <wp:posOffset>193040</wp:posOffset>
                </wp:positionV>
                <wp:extent cx="1943100" cy="1365885"/>
                <wp:effectExtent l="0" t="0" r="0" b="5715"/>
                <wp:wrapSquare wrapText="bothSides"/>
                <wp:docPr id="1" name="Text Box 1"/>
                <wp:cNvGraphicFramePr/>
                <a:graphic xmlns:a="http://schemas.openxmlformats.org/drawingml/2006/main">
                  <a:graphicData uri="http://schemas.microsoft.com/office/word/2010/wordprocessingShape">
                    <wps:wsp>
                      <wps:cNvSpPr txBox="1"/>
                      <wps:spPr>
                        <a:xfrm>
                          <a:off x="0" y="0"/>
                          <a:ext cx="1943100" cy="13658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1CA5B5" w14:textId="77777777" w:rsidR="00534A58" w:rsidRPr="009C130F" w:rsidRDefault="00534A58" w:rsidP="00534A58">
                            <w:pPr>
                              <w:pStyle w:val="NormalWeb"/>
                              <w:widowControl w:val="0"/>
                              <w:spacing w:before="0" w:beforeAutospacing="0" w:after="0" w:afterAutospacing="0"/>
                              <w:rPr>
                                <w:rFonts w:ascii="Century Gothic" w:hAnsi="Century Gothic"/>
                                <w:sz w:val="22"/>
                                <w:szCs w:val="22"/>
                              </w:rPr>
                            </w:pPr>
                            <w:r w:rsidRPr="009C130F">
                              <w:rPr>
                                <w:rFonts w:ascii="Century Gothic" w:hAnsi="Century Gothic"/>
                                <w:b/>
                                <w:bCs/>
                                <w:sz w:val="22"/>
                                <w:szCs w:val="22"/>
                              </w:rPr>
                              <w:t>Grading Scale</w:t>
                            </w:r>
                          </w:p>
                          <w:p w14:paraId="581EFB39" w14:textId="77777777" w:rsidR="00534A58" w:rsidRPr="009C130F" w:rsidRDefault="00534A58" w:rsidP="00534A58">
                            <w:pPr>
                              <w:pStyle w:val="NormalWeb"/>
                              <w:widowControl w:val="0"/>
                              <w:spacing w:before="0" w:beforeAutospacing="0" w:after="0" w:afterAutospacing="0"/>
                              <w:rPr>
                                <w:rFonts w:ascii="Century Gothic" w:hAnsi="Century Gothic"/>
                                <w:sz w:val="22"/>
                                <w:szCs w:val="22"/>
                              </w:rPr>
                            </w:pPr>
                          </w:p>
                          <w:p w14:paraId="068AD389" w14:textId="320DD7DD" w:rsidR="00534A58" w:rsidRPr="009C130F" w:rsidRDefault="00534A58" w:rsidP="00534A58">
                            <w:pPr>
                              <w:pStyle w:val="NormalWeb"/>
                              <w:widowControl w:val="0"/>
                              <w:spacing w:before="0" w:beforeAutospacing="0" w:after="0" w:afterAutospacing="0"/>
                              <w:rPr>
                                <w:rFonts w:ascii="Century Gothic" w:hAnsi="Century Gothic"/>
                                <w:sz w:val="22"/>
                                <w:szCs w:val="22"/>
                              </w:rPr>
                            </w:pPr>
                            <w:r w:rsidRPr="009C130F">
                              <w:rPr>
                                <w:rFonts w:ascii="Century Gothic" w:hAnsi="Century Gothic"/>
                                <w:sz w:val="22"/>
                                <w:szCs w:val="22"/>
                              </w:rPr>
                              <w:t>A 90-100%</w:t>
                            </w:r>
                          </w:p>
                          <w:p w14:paraId="16E1D01E" w14:textId="77777777" w:rsidR="00534A58" w:rsidRPr="009C130F" w:rsidRDefault="00534A58" w:rsidP="00534A58">
                            <w:pPr>
                              <w:pStyle w:val="NormalWeb"/>
                              <w:widowControl w:val="0"/>
                              <w:spacing w:before="0" w:beforeAutospacing="0" w:after="0" w:afterAutospacing="0"/>
                              <w:rPr>
                                <w:rFonts w:ascii="Century Gothic" w:hAnsi="Century Gothic"/>
                                <w:sz w:val="22"/>
                                <w:szCs w:val="22"/>
                              </w:rPr>
                            </w:pPr>
                            <w:r w:rsidRPr="009C130F">
                              <w:rPr>
                                <w:rFonts w:ascii="Century Gothic" w:hAnsi="Century Gothic"/>
                                <w:sz w:val="22"/>
                                <w:szCs w:val="22"/>
                              </w:rPr>
                              <w:t>B 80-89%</w:t>
                            </w:r>
                          </w:p>
                          <w:p w14:paraId="6FF9BBDA" w14:textId="77777777" w:rsidR="00534A58" w:rsidRPr="009C130F" w:rsidRDefault="00534A58" w:rsidP="00534A58">
                            <w:pPr>
                              <w:pStyle w:val="NormalWeb"/>
                              <w:widowControl w:val="0"/>
                              <w:spacing w:before="0" w:beforeAutospacing="0" w:after="0" w:afterAutospacing="0"/>
                              <w:rPr>
                                <w:rFonts w:ascii="Century Gothic" w:hAnsi="Century Gothic"/>
                                <w:sz w:val="22"/>
                                <w:szCs w:val="22"/>
                              </w:rPr>
                            </w:pPr>
                            <w:r w:rsidRPr="009C130F">
                              <w:rPr>
                                <w:rFonts w:ascii="Century Gothic" w:hAnsi="Century Gothic"/>
                                <w:sz w:val="22"/>
                                <w:szCs w:val="22"/>
                              </w:rPr>
                              <w:t>C 70-79%</w:t>
                            </w:r>
                          </w:p>
                          <w:p w14:paraId="0B58F33C" w14:textId="5AA899CC" w:rsidR="00534A58" w:rsidRPr="009C130F" w:rsidRDefault="00534A58" w:rsidP="00534A58">
                            <w:pPr>
                              <w:rPr>
                                <w:sz w:val="22"/>
                                <w:szCs w:val="22"/>
                              </w:rPr>
                            </w:pPr>
                            <w:r w:rsidRPr="009C130F">
                              <w:rPr>
                                <w:rFonts w:ascii="Century Gothic" w:hAnsi="Century Gothic"/>
                                <w:sz w:val="22"/>
                                <w:szCs w:val="22"/>
                              </w:rPr>
                              <w:t>F Below 70%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5F3CAA3A" id="_x0000_t202" coordsize="21600,21600" o:spt="202" path="m0,0l0,21600,21600,21600,21600,0xe">
                <v:stroke joinstyle="miter"/>
                <v:path gradientshapeok="t" o:connecttype="rect"/>
              </v:shapetype>
              <v:shape id="Text Box 1" o:spid="_x0000_s1026" type="#_x0000_t202" style="position:absolute;margin-left:345.55pt;margin-top:15.2pt;width:153pt;height:107.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" filled="f" stroked="f">
                <v:textbox>
                  <w:txbxContent>
                    <w:p w14:paraId="3C1CA5B5" w14:textId="77777777" w:rsidR="00534A58" w:rsidRPr="009C130F" w:rsidRDefault="00534A58" w:rsidP="00534A58">
                      <w:pPr>
                        <w:pStyle w:val="NormalWeb"/>
                        <w:widowControl w:val="0"/>
                        <w:spacing w:before="0" w:beforeAutospacing="0" w:after="0" w:afterAutospacing="0"/>
                        <w:rPr>
                          <w:rFonts w:ascii="Century Gothic" w:hAnsi="Century Gothic"/>
                          <w:sz w:val="22"/>
                          <w:szCs w:val="22"/>
                        </w:rPr>
                      </w:pPr>
                      <w:r w:rsidRPr="009C130F">
                        <w:rPr>
                          <w:rFonts w:ascii="Century Gothic" w:hAnsi="Century Gothic"/>
                          <w:b/>
                          <w:bCs/>
                          <w:sz w:val="22"/>
                          <w:szCs w:val="22"/>
                        </w:rPr>
                        <w:t>Grading Scale</w:t>
                      </w:r>
                    </w:p>
                    <w:p w14:paraId="581EFB39" w14:textId="77777777" w:rsidR="00534A58" w:rsidRPr="009C130F" w:rsidRDefault="00534A58" w:rsidP="00534A58">
                      <w:pPr>
                        <w:pStyle w:val="NormalWeb"/>
                        <w:widowControl w:val="0"/>
                        <w:spacing w:before="0" w:beforeAutospacing="0" w:after="0" w:afterAutospacing="0"/>
                        <w:rPr>
                          <w:rFonts w:ascii="Century Gothic" w:hAnsi="Century Gothic"/>
                          <w:sz w:val="22"/>
                          <w:szCs w:val="22"/>
                        </w:rPr>
                      </w:pPr>
                    </w:p>
                    <w:p w14:paraId="068AD389" w14:textId="320DD7DD" w:rsidR="00534A58" w:rsidRPr="009C130F" w:rsidRDefault="00534A58" w:rsidP="00534A58">
                      <w:pPr>
                        <w:pStyle w:val="NormalWeb"/>
                        <w:widowControl w:val="0"/>
                        <w:spacing w:before="0" w:beforeAutospacing="0" w:after="0" w:afterAutospacing="0"/>
                        <w:rPr>
                          <w:rFonts w:ascii="Century Gothic" w:hAnsi="Century Gothic"/>
                          <w:sz w:val="22"/>
                          <w:szCs w:val="22"/>
                        </w:rPr>
                      </w:pPr>
                      <w:r w:rsidRPr="009C130F">
                        <w:rPr>
                          <w:rFonts w:ascii="Century Gothic" w:hAnsi="Century Gothic"/>
                          <w:sz w:val="22"/>
                          <w:szCs w:val="22"/>
                        </w:rPr>
                        <w:t>A 90-100%</w:t>
                      </w:r>
                    </w:p>
                    <w:p w14:paraId="16E1D01E" w14:textId="77777777" w:rsidR="00534A58" w:rsidRPr="009C130F" w:rsidRDefault="00534A58" w:rsidP="00534A58">
                      <w:pPr>
                        <w:pStyle w:val="NormalWeb"/>
                        <w:widowControl w:val="0"/>
                        <w:spacing w:before="0" w:beforeAutospacing="0" w:after="0" w:afterAutospacing="0"/>
                        <w:rPr>
                          <w:rFonts w:ascii="Century Gothic" w:hAnsi="Century Gothic"/>
                          <w:sz w:val="22"/>
                          <w:szCs w:val="22"/>
                        </w:rPr>
                      </w:pPr>
                      <w:r w:rsidRPr="009C130F">
                        <w:rPr>
                          <w:rFonts w:ascii="Century Gothic" w:hAnsi="Century Gothic"/>
                          <w:sz w:val="22"/>
                          <w:szCs w:val="22"/>
                        </w:rPr>
                        <w:t>B 80-89%</w:t>
                      </w:r>
                    </w:p>
                    <w:p w14:paraId="6FF9BBDA" w14:textId="77777777" w:rsidR="00534A58" w:rsidRPr="009C130F" w:rsidRDefault="00534A58" w:rsidP="00534A58">
                      <w:pPr>
                        <w:pStyle w:val="NormalWeb"/>
                        <w:widowControl w:val="0"/>
                        <w:spacing w:before="0" w:beforeAutospacing="0" w:after="0" w:afterAutospacing="0"/>
                        <w:rPr>
                          <w:rFonts w:ascii="Century Gothic" w:hAnsi="Century Gothic"/>
                          <w:sz w:val="22"/>
                          <w:szCs w:val="22"/>
                        </w:rPr>
                      </w:pPr>
                      <w:r w:rsidRPr="009C130F">
                        <w:rPr>
                          <w:rFonts w:ascii="Century Gothic" w:hAnsi="Century Gothic"/>
                          <w:sz w:val="22"/>
                          <w:szCs w:val="22"/>
                        </w:rPr>
                        <w:t>C 70-79%</w:t>
                      </w:r>
                    </w:p>
                    <w:p w14:paraId="0B58F33C" w14:textId="5AA899CC" w:rsidR="00534A58" w:rsidRPr="009C130F" w:rsidRDefault="00534A58" w:rsidP="00534A58">
                      <w:pPr>
                        <w:rPr>
                          <w:sz w:val="22"/>
                          <w:szCs w:val="22"/>
                        </w:rPr>
                      </w:pPr>
                      <w:r w:rsidRPr="009C130F">
                        <w:rPr>
                          <w:rFonts w:ascii="Century Gothic" w:hAnsi="Century Gothic"/>
                          <w:sz w:val="22"/>
                          <w:szCs w:val="22"/>
                        </w:rPr>
                        <w:t>F Below 70% </w:t>
                      </w:r>
                    </w:p>
                  </w:txbxContent>
                </v:textbox>
                <w10:wrap type="square"/>
              </v:shape>
            </w:pict>
          </mc:Fallback>
        </mc:AlternateContent>
      </w:r>
    </w:p>
    <w:p w14:paraId="55A0157C" w14:textId="341B2B99" w:rsidR="00DE0D5D" w:rsidRPr="00B13E6E" w:rsidRDefault="00DE0D5D" w:rsidP="00420DCD">
      <w:pPr>
        <w:pStyle w:val="NormalWeb"/>
        <w:widowControl w:val="0"/>
        <w:spacing w:before="0" w:beforeAutospacing="0" w:after="0" w:afterAutospacing="0"/>
        <w:rPr>
          <w:rFonts w:ascii="Century Gothic" w:hAnsi="Century Gothic"/>
          <w:sz w:val="21"/>
          <w:szCs w:val="21"/>
        </w:rPr>
        <w:sectPr w:rsidR="00DE0D5D" w:rsidRPr="00B13E6E" w:rsidSect="00B13E6E">
          <w:pgSz w:w="12240" w:h="15840"/>
          <w:pgMar w:top="1440" w:right="1080" w:bottom="1440" w:left="1080" w:header="720" w:footer="720" w:gutter="0"/>
          <w:cols w:space="720"/>
          <w:docGrid w:linePitch="360"/>
        </w:sectPr>
      </w:pPr>
    </w:p>
    <w:p w14:paraId="48651BE2" w14:textId="77777777" w:rsidR="009A25DE" w:rsidRPr="00B13E6E" w:rsidRDefault="009A25DE" w:rsidP="006F207E">
      <w:pPr>
        <w:pStyle w:val="NormalWeb"/>
        <w:widowControl w:val="0"/>
        <w:spacing w:before="0" w:beforeAutospacing="0" w:after="0" w:afterAutospacing="0"/>
        <w:rPr>
          <w:rFonts w:ascii="Century Gothic" w:hAnsi="Century Gothic"/>
          <w:sz w:val="21"/>
          <w:szCs w:val="21"/>
        </w:rPr>
      </w:pPr>
      <w:r w:rsidRPr="00B13E6E">
        <w:rPr>
          <w:rFonts w:ascii="Century Gothic" w:hAnsi="Century Gothic"/>
          <w:b/>
          <w:bCs/>
          <w:sz w:val="21"/>
          <w:szCs w:val="21"/>
        </w:rPr>
        <w:t>Grade Distribution</w:t>
      </w:r>
    </w:p>
    <w:p w14:paraId="1590616B" w14:textId="77777777" w:rsidR="009C130F" w:rsidRPr="00B13E6E" w:rsidRDefault="009C130F" w:rsidP="009A25DE">
      <w:pPr>
        <w:pStyle w:val="NormalWeb"/>
        <w:widowControl w:val="0"/>
        <w:numPr>
          <w:ilvl w:val="0"/>
          <w:numId w:val="5"/>
        </w:numPr>
        <w:spacing w:before="0" w:beforeAutospacing="0" w:after="0" w:afterAutospacing="0"/>
        <w:rPr>
          <w:rFonts w:ascii="Century Gothic" w:hAnsi="Century Gothic"/>
          <w:sz w:val="21"/>
          <w:szCs w:val="21"/>
        </w:rPr>
        <w:sectPr w:rsidR="009C130F" w:rsidRPr="00B13E6E" w:rsidSect="00B13E6E">
          <w:type w:val="continuous"/>
          <w:pgSz w:w="12240" w:h="15840"/>
          <w:pgMar w:top="1440" w:right="1080" w:bottom="1440" w:left="1080" w:header="720" w:footer="720" w:gutter="0"/>
          <w:cols w:num="2" w:space="720" w:equalWidth="0">
            <w:col w:w="5220" w:space="720"/>
            <w:col w:w="4140"/>
          </w:cols>
        </w:sectPr>
      </w:pPr>
    </w:p>
    <w:p w14:paraId="69EB7D0C" w14:textId="73EBA120" w:rsidR="00E503BB" w:rsidRPr="00B13E6E" w:rsidRDefault="009A25DE" w:rsidP="005C14F6">
      <w:pPr>
        <w:pStyle w:val="NormalWeb"/>
        <w:widowControl w:val="0"/>
        <w:numPr>
          <w:ilvl w:val="0"/>
          <w:numId w:val="5"/>
        </w:numPr>
        <w:spacing w:before="0" w:beforeAutospacing="0" w:after="0" w:afterAutospacing="0"/>
        <w:ind w:left="720"/>
        <w:rPr>
          <w:rFonts w:ascii="Century Gothic" w:hAnsi="Century Gothic"/>
          <w:b/>
          <w:sz w:val="21"/>
          <w:szCs w:val="21"/>
        </w:rPr>
      </w:pPr>
      <w:r w:rsidRPr="00B13E6E">
        <w:rPr>
          <w:rFonts w:ascii="Century Gothic" w:hAnsi="Century Gothic"/>
          <w:sz w:val="21"/>
          <w:szCs w:val="21"/>
        </w:rPr>
        <w:t>Final Exam</w:t>
      </w:r>
      <w:r w:rsidR="00F81335" w:rsidRPr="00B13E6E">
        <w:rPr>
          <w:rFonts w:ascii="Century Gothic" w:hAnsi="Century Gothic"/>
          <w:sz w:val="21"/>
          <w:szCs w:val="21"/>
        </w:rPr>
        <w:t>:</w:t>
      </w:r>
      <w:r w:rsidRPr="00B13E6E">
        <w:rPr>
          <w:rFonts w:ascii="Century Gothic" w:hAnsi="Century Gothic"/>
          <w:b/>
          <w:sz w:val="21"/>
          <w:szCs w:val="21"/>
        </w:rPr>
        <w:t xml:space="preserve"> 20% </w:t>
      </w:r>
      <w:r w:rsidRPr="00B13E6E">
        <w:rPr>
          <w:rFonts w:ascii="Century Gothic" w:hAnsi="Century Gothic"/>
          <w:b/>
          <w:sz w:val="21"/>
          <w:szCs w:val="21"/>
        </w:rPr>
        <w:tab/>
      </w:r>
    </w:p>
    <w:p w14:paraId="0A292E4C" w14:textId="374751D1" w:rsidR="009A25DE" w:rsidRPr="00B13E6E" w:rsidRDefault="009A25DE" w:rsidP="005C14F6">
      <w:pPr>
        <w:pStyle w:val="NormalWeb"/>
        <w:widowControl w:val="0"/>
        <w:spacing w:before="0" w:beforeAutospacing="0" w:after="0" w:afterAutospacing="0"/>
        <w:ind w:left="720"/>
        <w:rPr>
          <w:rFonts w:ascii="Century Gothic" w:hAnsi="Century Gothic"/>
          <w:b/>
          <w:sz w:val="21"/>
          <w:szCs w:val="21"/>
        </w:rPr>
      </w:pPr>
      <w:r w:rsidRPr="00B13E6E">
        <w:rPr>
          <w:rFonts w:ascii="Century Gothic" w:hAnsi="Century Gothic"/>
          <w:b/>
          <w:sz w:val="21"/>
          <w:szCs w:val="21"/>
        </w:rPr>
        <w:tab/>
      </w:r>
      <w:r w:rsidRPr="00B13E6E">
        <w:rPr>
          <w:rFonts w:ascii="Century Gothic" w:hAnsi="Century Gothic"/>
          <w:b/>
          <w:sz w:val="21"/>
          <w:szCs w:val="21"/>
        </w:rPr>
        <w:tab/>
      </w:r>
    </w:p>
    <w:p w14:paraId="68E1D387" w14:textId="77777777" w:rsidR="009A25DE" w:rsidRPr="00B13E6E" w:rsidRDefault="00E503BB" w:rsidP="005C14F6">
      <w:pPr>
        <w:pStyle w:val="NormalWeb"/>
        <w:widowControl w:val="0"/>
        <w:numPr>
          <w:ilvl w:val="0"/>
          <w:numId w:val="5"/>
        </w:numPr>
        <w:spacing w:before="0" w:beforeAutospacing="0" w:after="0" w:afterAutospacing="0"/>
        <w:ind w:left="720"/>
        <w:rPr>
          <w:rFonts w:ascii="Century Gothic" w:hAnsi="Century Gothic"/>
          <w:b/>
          <w:sz w:val="21"/>
          <w:szCs w:val="21"/>
        </w:rPr>
      </w:pPr>
      <w:r w:rsidRPr="00B13E6E">
        <w:rPr>
          <w:rFonts w:ascii="Century Gothic" w:hAnsi="Century Gothic"/>
          <w:sz w:val="21"/>
          <w:szCs w:val="21"/>
        </w:rPr>
        <w:t>Tests/Major P</w:t>
      </w:r>
      <w:r w:rsidR="009A25DE" w:rsidRPr="00B13E6E">
        <w:rPr>
          <w:rFonts w:ascii="Century Gothic" w:hAnsi="Century Gothic"/>
          <w:sz w:val="21"/>
          <w:szCs w:val="21"/>
        </w:rPr>
        <w:t>rojects</w:t>
      </w:r>
      <w:r w:rsidRPr="00B13E6E">
        <w:rPr>
          <w:rFonts w:ascii="Century Gothic" w:hAnsi="Century Gothic"/>
          <w:sz w:val="21"/>
          <w:szCs w:val="21"/>
        </w:rPr>
        <w:t xml:space="preserve"> (In Class and Unit Summative)</w:t>
      </w:r>
      <w:r w:rsidR="00F81335" w:rsidRPr="00B13E6E">
        <w:rPr>
          <w:rFonts w:ascii="Century Gothic" w:hAnsi="Century Gothic"/>
          <w:b/>
          <w:sz w:val="21"/>
          <w:szCs w:val="21"/>
        </w:rPr>
        <w:t xml:space="preserve">: </w:t>
      </w:r>
      <w:r w:rsidRPr="00B13E6E">
        <w:rPr>
          <w:rFonts w:ascii="Century Gothic" w:hAnsi="Century Gothic"/>
          <w:b/>
          <w:sz w:val="21"/>
          <w:szCs w:val="21"/>
        </w:rPr>
        <w:t>4</w:t>
      </w:r>
      <w:r w:rsidR="009A25DE" w:rsidRPr="00B13E6E">
        <w:rPr>
          <w:rFonts w:ascii="Century Gothic" w:hAnsi="Century Gothic"/>
          <w:b/>
          <w:sz w:val="21"/>
          <w:szCs w:val="21"/>
        </w:rPr>
        <w:t>0%</w:t>
      </w:r>
    </w:p>
    <w:p w14:paraId="3A7CCB8B" w14:textId="77777777" w:rsidR="00E503BB" w:rsidRPr="00B13E6E" w:rsidRDefault="00E503BB" w:rsidP="005C14F6">
      <w:pPr>
        <w:pStyle w:val="NormalWeb"/>
        <w:widowControl w:val="0"/>
        <w:spacing w:before="0" w:beforeAutospacing="0" w:after="0" w:afterAutospacing="0"/>
        <w:ind w:left="360"/>
        <w:rPr>
          <w:rFonts w:ascii="Century Gothic" w:hAnsi="Century Gothic"/>
          <w:b/>
          <w:sz w:val="21"/>
          <w:szCs w:val="21"/>
        </w:rPr>
      </w:pPr>
    </w:p>
    <w:p w14:paraId="609963BE" w14:textId="77777777" w:rsidR="009A25DE" w:rsidRPr="00B13E6E" w:rsidRDefault="00E503BB" w:rsidP="005C14F6">
      <w:pPr>
        <w:pStyle w:val="NormalWeb"/>
        <w:widowControl w:val="0"/>
        <w:numPr>
          <w:ilvl w:val="0"/>
          <w:numId w:val="5"/>
        </w:numPr>
        <w:spacing w:before="0" w:beforeAutospacing="0" w:after="0" w:afterAutospacing="0"/>
        <w:ind w:left="720"/>
        <w:rPr>
          <w:rFonts w:ascii="Century Gothic" w:hAnsi="Century Gothic"/>
          <w:b/>
          <w:sz w:val="21"/>
          <w:szCs w:val="21"/>
        </w:rPr>
      </w:pPr>
      <w:r w:rsidRPr="00B13E6E">
        <w:rPr>
          <w:rFonts w:ascii="Century Gothic" w:hAnsi="Century Gothic"/>
          <w:sz w:val="21"/>
          <w:szCs w:val="21"/>
        </w:rPr>
        <w:t xml:space="preserve">Quizzes/Minor Projects (In Class or Out of Class and Formative – Unit Check Point): </w:t>
      </w:r>
      <w:r w:rsidRPr="00B13E6E">
        <w:rPr>
          <w:rFonts w:ascii="Century Gothic" w:hAnsi="Century Gothic"/>
          <w:b/>
          <w:sz w:val="21"/>
          <w:szCs w:val="21"/>
        </w:rPr>
        <w:t>3</w:t>
      </w:r>
      <w:r w:rsidR="009A25DE" w:rsidRPr="00B13E6E">
        <w:rPr>
          <w:rFonts w:ascii="Century Gothic" w:hAnsi="Century Gothic"/>
          <w:b/>
          <w:sz w:val="21"/>
          <w:szCs w:val="21"/>
        </w:rPr>
        <w:t>0%</w:t>
      </w:r>
    </w:p>
    <w:p w14:paraId="77945E77" w14:textId="77777777" w:rsidR="00E503BB" w:rsidRPr="00B13E6E" w:rsidRDefault="00E503BB" w:rsidP="005C14F6">
      <w:pPr>
        <w:pStyle w:val="NormalWeb"/>
        <w:widowControl w:val="0"/>
        <w:spacing w:before="0" w:beforeAutospacing="0" w:after="0" w:afterAutospacing="0"/>
        <w:ind w:left="360"/>
        <w:rPr>
          <w:rFonts w:ascii="Century Gothic" w:hAnsi="Century Gothic"/>
          <w:b/>
          <w:sz w:val="21"/>
          <w:szCs w:val="21"/>
        </w:rPr>
      </w:pPr>
    </w:p>
    <w:p w14:paraId="11F8F165" w14:textId="77777777" w:rsidR="009A25DE" w:rsidRPr="00B13E6E" w:rsidRDefault="00371A17" w:rsidP="005C14F6">
      <w:pPr>
        <w:pStyle w:val="NormalWeb"/>
        <w:widowControl w:val="0"/>
        <w:numPr>
          <w:ilvl w:val="0"/>
          <w:numId w:val="5"/>
        </w:numPr>
        <w:spacing w:before="0" w:beforeAutospacing="0" w:after="0" w:afterAutospacing="0"/>
        <w:ind w:left="720"/>
        <w:rPr>
          <w:rFonts w:ascii="Century Gothic" w:hAnsi="Century Gothic"/>
          <w:b/>
          <w:sz w:val="21"/>
          <w:szCs w:val="21"/>
        </w:rPr>
      </w:pPr>
      <w:r w:rsidRPr="00B13E6E">
        <w:rPr>
          <w:rFonts w:ascii="Century Gothic" w:hAnsi="Century Gothic"/>
          <w:sz w:val="21"/>
          <w:szCs w:val="21"/>
        </w:rPr>
        <w:t>Other</w:t>
      </w:r>
      <w:r w:rsidR="009A25DE" w:rsidRPr="00B13E6E">
        <w:rPr>
          <w:rFonts w:ascii="Century Gothic" w:hAnsi="Century Gothic"/>
          <w:sz w:val="21"/>
          <w:szCs w:val="21"/>
        </w:rPr>
        <w:t>(</w:t>
      </w:r>
      <w:r w:rsidRPr="00B13E6E">
        <w:rPr>
          <w:rFonts w:ascii="Century Gothic" w:hAnsi="Century Gothic"/>
          <w:sz w:val="21"/>
          <w:szCs w:val="21"/>
        </w:rPr>
        <w:t>homework, study guides, classwork)</w:t>
      </w:r>
      <w:r w:rsidR="00E503BB" w:rsidRPr="00B13E6E">
        <w:rPr>
          <w:rFonts w:ascii="Century Gothic" w:hAnsi="Century Gothic"/>
          <w:sz w:val="21"/>
          <w:szCs w:val="21"/>
        </w:rPr>
        <w:t>:</w:t>
      </w:r>
      <w:r w:rsidR="009A25DE" w:rsidRPr="00B13E6E">
        <w:rPr>
          <w:rFonts w:ascii="Century Gothic" w:hAnsi="Century Gothic"/>
          <w:b/>
          <w:sz w:val="21"/>
          <w:szCs w:val="21"/>
        </w:rPr>
        <w:t>10%</w:t>
      </w:r>
    </w:p>
    <w:p w14:paraId="1DF876AB" w14:textId="77777777" w:rsidR="009C130F" w:rsidRPr="00B13E6E" w:rsidRDefault="009C130F" w:rsidP="00E503BB">
      <w:pPr>
        <w:pStyle w:val="NormalWeb"/>
        <w:widowControl w:val="0"/>
        <w:spacing w:before="0" w:beforeAutospacing="0" w:after="0" w:afterAutospacing="0"/>
        <w:rPr>
          <w:rFonts w:ascii="Century Gothic" w:hAnsi="Century Gothic"/>
          <w:b/>
          <w:bCs/>
          <w:sz w:val="21"/>
          <w:szCs w:val="21"/>
        </w:rPr>
        <w:sectPr w:rsidR="009C130F" w:rsidRPr="00B13E6E" w:rsidSect="00B13E6E">
          <w:type w:val="continuous"/>
          <w:pgSz w:w="12240" w:h="15840"/>
          <w:pgMar w:top="1440" w:right="1080" w:bottom="1440" w:left="1080" w:header="720" w:footer="720" w:gutter="0"/>
          <w:cols w:space="720"/>
        </w:sectPr>
      </w:pPr>
    </w:p>
    <w:p w14:paraId="16517467" w14:textId="5EF5FD04" w:rsidR="009A25DE" w:rsidRPr="00B13E6E" w:rsidRDefault="009A25DE" w:rsidP="00E503BB">
      <w:pPr>
        <w:pStyle w:val="NormalWeb"/>
        <w:widowControl w:val="0"/>
        <w:spacing w:before="0" w:beforeAutospacing="0" w:after="0" w:afterAutospacing="0"/>
        <w:rPr>
          <w:rFonts w:ascii="Century Gothic" w:hAnsi="Century Gothic"/>
          <w:b/>
          <w:bCs/>
          <w:sz w:val="21"/>
          <w:szCs w:val="21"/>
        </w:rPr>
      </w:pPr>
    </w:p>
    <w:p w14:paraId="4DEB5C8C" w14:textId="77777777" w:rsidR="00E503BB" w:rsidRPr="00B13E6E" w:rsidRDefault="00E503BB" w:rsidP="00F81335">
      <w:pPr>
        <w:pStyle w:val="NormalWeb"/>
        <w:widowControl w:val="0"/>
        <w:spacing w:before="0" w:beforeAutospacing="0" w:after="0" w:afterAutospacing="0"/>
        <w:ind w:left="720" w:firstLine="720"/>
        <w:rPr>
          <w:rFonts w:ascii="Century Gothic" w:hAnsi="Century Gothic"/>
          <w:b/>
          <w:bCs/>
          <w:sz w:val="21"/>
          <w:szCs w:val="21"/>
        </w:rPr>
      </w:pPr>
    </w:p>
    <w:p w14:paraId="594A4B7D" w14:textId="77777777" w:rsidR="00E503BB" w:rsidRPr="00B13E6E" w:rsidRDefault="00E503BB" w:rsidP="00F81335">
      <w:pPr>
        <w:pStyle w:val="NormalWeb"/>
        <w:widowControl w:val="0"/>
        <w:spacing w:before="0" w:beforeAutospacing="0" w:after="0" w:afterAutospacing="0"/>
        <w:ind w:left="720" w:firstLine="720"/>
        <w:rPr>
          <w:rFonts w:ascii="Century Gothic" w:hAnsi="Century Gothic"/>
          <w:b/>
          <w:bCs/>
          <w:sz w:val="21"/>
          <w:szCs w:val="21"/>
        </w:rPr>
      </w:pPr>
    </w:p>
    <w:p w14:paraId="123ED214" w14:textId="77777777" w:rsidR="00E503BB" w:rsidRPr="00B13E6E" w:rsidRDefault="00E503BB" w:rsidP="00F81335">
      <w:pPr>
        <w:pStyle w:val="NormalWeb"/>
        <w:widowControl w:val="0"/>
        <w:spacing w:before="0" w:beforeAutospacing="0" w:after="0" w:afterAutospacing="0"/>
        <w:ind w:left="720" w:firstLine="720"/>
        <w:rPr>
          <w:rFonts w:ascii="Century Gothic" w:hAnsi="Century Gothic"/>
          <w:b/>
          <w:bCs/>
          <w:sz w:val="21"/>
          <w:szCs w:val="21"/>
        </w:rPr>
      </w:pPr>
    </w:p>
    <w:p w14:paraId="0F0E10AD" w14:textId="77777777" w:rsidR="00E503BB" w:rsidRPr="00B13E6E" w:rsidRDefault="00E503BB" w:rsidP="00F81335">
      <w:pPr>
        <w:pStyle w:val="NormalWeb"/>
        <w:widowControl w:val="0"/>
        <w:spacing w:before="0" w:beforeAutospacing="0" w:after="0" w:afterAutospacing="0"/>
        <w:ind w:left="720" w:firstLine="720"/>
        <w:rPr>
          <w:rFonts w:ascii="Century Gothic" w:hAnsi="Century Gothic"/>
          <w:b/>
          <w:bCs/>
          <w:sz w:val="21"/>
          <w:szCs w:val="21"/>
        </w:rPr>
      </w:pPr>
    </w:p>
    <w:p w14:paraId="29A2744C" w14:textId="4CB40249" w:rsidR="00E503BB" w:rsidRPr="00B13E6E" w:rsidRDefault="00E503BB" w:rsidP="00F81335">
      <w:pPr>
        <w:pStyle w:val="NormalWeb"/>
        <w:widowControl w:val="0"/>
        <w:spacing w:before="0" w:beforeAutospacing="0" w:after="0" w:afterAutospacing="0"/>
        <w:ind w:left="720" w:firstLine="720"/>
        <w:rPr>
          <w:rFonts w:ascii="Century Gothic" w:hAnsi="Century Gothic"/>
          <w:sz w:val="21"/>
          <w:szCs w:val="21"/>
        </w:rPr>
      </w:pPr>
    </w:p>
    <w:p w14:paraId="58544AF8" w14:textId="77777777" w:rsidR="00E503BB" w:rsidRPr="00B13E6E" w:rsidRDefault="00E503BB" w:rsidP="00F81335">
      <w:pPr>
        <w:pStyle w:val="NormalWeb"/>
        <w:widowControl w:val="0"/>
        <w:spacing w:before="0" w:beforeAutospacing="0" w:after="0" w:afterAutospacing="0"/>
        <w:ind w:left="720" w:firstLine="720"/>
        <w:rPr>
          <w:rFonts w:ascii="Century Gothic" w:hAnsi="Century Gothic"/>
          <w:sz w:val="21"/>
          <w:szCs w:val="21"/>
        </w:rPr>
      </w:pPr>
    </w:p>
    <w:p w14:paraId="354FDFF8" w14:textId="77777777" w:rsidR="00E503BB" w:rsidRPr="00B13E6E" w:rsidRDefault="00E503BB" w:rsidP="00EB62F5">
      <w:pPr>
        <w:pStyle w:val="NormalWeb"/>
        <w:widowControl w:val="0"/>
        <w:spacing w:before="0" w:beforeAutospacing="0" w:after="0" w:afterAutospacing="0"/>
        <w:rPr>
          <w:rFonts w:ascii="Century Gothic" w:hAnsi="Century Gothic"/>
          <w:sz w:val="21"/>
          <w:szCs w:val="21"/>
        </w:rPr>
      </w:pPr>
    </w:p>
    <w:p w14:paraId="1BD0BFE3" w14:textId="5C2FB247" w:rsidR="009A25DE" w:rsidRPr="00B13E6E" w:rsidRDefault="009A25DE" w:rsidP="00EB62F5">
      <w:pPr>
        <w:pStyle w:val="NormalWeb"/>
        <w:widowControl w:val="0"/>
        <w:spacing w:before="0" w:beforeAutospacing="0" w:after="0" w:afterAutospacing="0"/>
        <w:ind w:left="720" w:firstLine="720"/>
        <w:rPr>
          <w:rFonts w:ascii="Century Gothic" w:hAnsi="Century Gothic"/>
          <w:sz w:val="21"/>
          <w:szCs w:val="21"/>
        </w:rPr>
        <w:sectPr w:rsidR="009A25DE" w:rsidRPr="00B13E6E" w:rsidSect="00B13E6E">
          <w:type w:val="continuous"/>
          <w:pgSz w:w="12240" w:h="15840"/>
          <w:pgMar w:top="1440" w:right="1080" w:bottom="1440" w:left="1080" w:header="720" w:footer="720" w:gutter="0"/>
          <w:cols w:num="2" w:space="720" w:equalWidth="0">
            <w:col w:w="5220" w:space="720"/>
            <w:col w:w="4140"/>
          </w:cols>
        </w:sectPr>
      </w:pPr>
    </w:p>
    <w:p w14:paraId="325E388A" w14:textId="77777777" w:rsidR="009A25DE" w:rsidRPr="00B13E6E" w:rsidRDefault="009A25DE" w:rsidP="00EB62F5">
      <w:pPr>
        <w:pStyle w:val="NormalWeb"/>
        <w:widowControl w:val="0"/>
        <w:spacing w:before="0" w:beforeAutospacing="0" w:after="0" w:afterAutospacing="0"/>
        <w:rPr>
          <w:rFonts w:ascii="Century Gothic" w:hAnsi="Century Gothic"/>
          <w:b/>
          <w:bCs/>
          <w:sz w:val="21"/>
          <w:szCs w:val="21"/>
        </w:rPr>
      </w:pPr>
    </w:p>
    <w:p w14:paraId="45356695" w14:textId="77777777" w:rsidR="009A25DE" w:rsidRPr="00B13E6E" w:rsidRDefault="009A25DE" w:rsidP="00420DCD">
      <w:pPr>
        <w:pStyle w:val="NormalWeb"/>
        <w:widowControl w:val="0"/>
        <w:spacing w:before="0" w:beforeAutospacing="0" w:after="0" w:afterAutospacing="0"/>
        <w:rPr>
          <w:rFonts w:ascii="Century Gothic" w:hAnsi="Century Gothic"/>
          <w:b/>
          <w:bCs/>
          <w:sz w:val="21"/>
          <w:szCs w:val="21"/>
        </w:rPr>
      </w:pPr>
      <w:r w:rsidRPr="00B13E6E">
        <w:rPr>
          <w:rFonts w:ascii="Century Gothic" w:hAnsi="Century Gothic"/>
          <w:b/>
          <w:bCs/>
          <w:sz w:val="21"/>
          <w:szCs w:val="21"/>
        </w:rPr>
        <w:t>Class Rules</w:t>
      </w:r>
    </w:p>
    <w:p w14:paraId="2CAD408B" w14:textId="77777777" w:rsidR="009A25DE" w:rsidRPr="00B13E6E" w:rsidRDefault="009A25DE" w:rsidP="009A25DE">
      <w:pPr>
        <w:pStyle w:val="NormalWeb"/>
        <w:widowControl w:val="0"/>
        <w:spacing w:before="0" w:beforeAutospacing="0" w:after="0" w:afterAutospacing="0"/>
        <w:ind w:left="720"/>
        <w:rPr>
          <w:rFonts w:ascii="Century Gothic" w:hAnsi="Century Gothic"/>
          <w:sz w:val="21"/>
          <w:szCs w:val="21"/>
        </w:rPr>
      </w:pPr>
      <w:r w:rsidRPr="00B13E6E">
        <w:rPr>
          <w:rFonts w:ascii="Century Gothic" w:hAnsi="Century Gothic"/>
          <w:b/>
          <w:bCs/>
          <w:sz w:val="21"/>
          <w:szCs w:val="21"/>
        </w:rPr>
        <w:t>1.  Be prepared</w:t>
      </w:r>
      <w:r w:rsidRPr="00B13E6E">
        <w:rPr>
          <w:rFonts w:ascii="Century Gothic" w:hAnsi="Century Gothic"/>
          <w:sz w:val="21"/>
          <w:szCs w:val="21"/>
        </w:rPr>
        <w:t xml:space="preserve"> and ready to learn when the bell rings.  Tardiness is unacceptable, and the consequences are outlined in the Student Handbook.</w:t>
      </w:r>
    </w:p>
    <w:p w14:paraId="0D91CE58" w14:textId="77777777" w:rsidR="009A25DE" w:rsidRPr="00B13E6E" w:rsidRDefault="009A25DE" w:rsidP="009A25DE">
      <w:pPr>
        <w:pStyle w:val="NormalWeb"/>
        <w:widowControl w:val="0"/>
        <w:spacing w:before="0" w:beforeAutospacing="0" w:after="0" w:afterAutospacing="0"/>
        <w:ind w:firstLine="720"/>
        <w:rPr>
          <w:rFonts w:ascii="Century Gothic" w:hAnsi="Century Gothic"/>
          <w:b/>
          <w:bCs/>
          <w:sz w:val="21"/>
          <w:szCs w:val="21"/>
        </w:rPr>
      </w:pPr>
      <w:r w:rsidRPr="00B13E6E">
        <w:rPr>
          <w:rFonts w:ascii="Century Gothic" w:hAnsi="Century Gothic"/>
          <w:b/>
          <w:bCs/>
          <w:sz w:val="21"/>
          <w:szCs w:val="21"/>
        </w:rPr>
        <w:t>2.  Do your best at all times.</w:t>
      </w:r>
    </w:p>
    <w:p w14:paraId="2DA5C223" w14:textId="77777777" w:rsidR="009A25DE" w:rsidRPr="00B13E6E" w:rsidRDefault="009A25DE" w:rsidP="009A25DE">
      <w:pPr>
        <w:pStyle w:val="NormalWeb"/>
        <w:widowControl w:val="0"/>
        <w:spacing w:before="0" w:beforeAutospacing="0" w:after="0" w:afterAutospacing="0"/>
        <w:ind w:left="720"/>
        <w:rPr>
          <w:rFonts w:ascii="Century Gothic" w:hAnsi="Century Gothic"/>
          <w:sz w:val="21"/>
          <w:szCs w:val="21"/>
        </w:rPr>
      </w:pPr>
      <w:r w:rsidRPr="00B13E6E">
        <w:rPr>
          <w:rFonts w:ascii="Century Gothic" w:hAnsi="Century Gothic"/>
          <w:b/>
          <w:bCs/>
          <w:sz w:val="21"/>
          <w:szCs w:val="21"/>
        </w:rPr>
        <w:t>3.  Respect the teacher, your classmates and yourself!!</w:t>
      </w:r>
      <w:r w:rsidRPr="00B13E6E">
        <w:rPr>
          <w:rFonts w:ascii="Century Gothic" w:hAnsi="Century Gothic"/>
          <w:bCs/>
          <w:sz w:val="21"/>
          <w:szCs w:val="21"/>
        </w:rPr>
        <w:t xml:space="preserve">  </w:t>
      </w:r>
      <w:r w:rsidRPr="00B13E6E">
        <w:rPr>
          <w:rFonts w:ascii="Century Gothic" w:hAnsi="Century Gothic"/>
          <w:sz w:val="21"/>
          <w:szCs w:val="21"/>
        </w:rPr>
        <w:t>Disrespect for either the teacher or fellow students, or any form of disruption will not be tolerated in this class.  Detention and/or referral to an administrator are possible consequences of such behavior. </w:t>
      </w:r>
    </w:p>
    <w:p w14:paraId="4B158D15" w14:textId="77777777" w:rsidR="009A25DE" w:rsidRPr="00B13E6E" w:rsidRDefault="009A25DE" w:rsidP="009A25DE">
      <w:pPr>
        <w:pStyle w:val="NormalWeb"/>
        <w:widowControl w:val="0"/>
        <w:spacing w:before="0" w:beforeAutospacing="0" w:after="0" w:afterAutospacing="0"/>
        <w:ind w:left="720"/>
        <w:rPr>
          <w:rFonts w:ascii="Century Gothic" w:hAnsi="Century Gothic"/>
          <w:sz w:val="21"/>
          <w:szCs w:val="21"/>
        </w:rPr>
      </w:pPr>
      <w:r w:rsidRPr="00B13E6E">
        <w:rPr>
          <w:rFonts w:ascii="Century Gothic" w:hAnsi="Century Gothic"/>
          <w:b/>
          <w:sz w:val="21"/>
          <w:szCs w:val="21"/>
        </w:rPr>
        <w:t xml:space="preserve">4. Cheating will not be tolerated and will result in an automatic </w:t>
      </w:r>
      <w:r w:rsidRPr="00B13E6E">
        <w:rPr>
          <w:rFonts w:ascii="Century Gothic" w:hAnsi="Century Gothic"/>
          <w:b/>
          <w:sz w:val="21"/>
          <w:szCs w:val="21"/>
          <w:u w:val="single"/>
        </w:rPr>
        <w:t>ZERO</w:t>
      </w:r>
      <w:r w:rsidRPr="00B13E6E">
        <w:rPr>
          <w:rFonts w:ascii="Century Gothic" w:hAnsi="Century Gothic"/>
          <w:b/>
          <w:sz w:val="21"/>
          <w:szCs w:val="21"/>
        </w:rPr>
        <w:t xml:space="preserve"> for the assigned activity.</w:t>
      </w:r>
      <w:r w:rsidRPr="00B13E6E">
        <w:rPr>
          <w:rFonts w:ascii="Century Gothic" w:hAnsi="Century Gothic"/>
          <w:sz w:val="21"/>
          <w:szCs w:val="21"/>
        </w:rPr>
        <w:t>  Any cheating will result in a call home and possible parent conference, detention, and a referral to an administrator.  This will also result in an Honor Code violation and may be assigned two days of Saturday School for the first offense.</w:t>
      </w:r>
    </w:p>
    <w:p w14:paraId="14D24CB4" w14:textId="77777777" w:rsidR="009A25DE" w:rsidRPr="00B13E6E" w:rsidRDefault="009A25DE" w:rsidP="009A25DE">
      <w:pPr>
        <w:pStyle w:val="NormalWeb"/>
        <w:widowControl w:val="0"/>
        <w:spacing w:before="0" w:beforeAutospacing="0" w:after="0" w:afterAutospacing="0"/>
        <w:ind w:left="720"/>
        <w:rPr>
          <w:rFonts w:ascii="Century Gothic" w:hAnsi="Century Gothic"/>
          <w:sz w:val="21"/>
          <w:szCs w:val="21"/>
        </w:rPr>
      </w:pPr>
      <w:r w:rsidRPr="00B13E6E">
        <w:rPr>
          <w:rFonts w:ascii="Century Gothic" w:hAnsi="Century Gothic"/>
          <w:b/>
          <w:sz w:val="21"/>
          <w:szCs w:val="21"/>
        </w:rPr>
        <w:t xml:space="preserve">5. </w:t>
      </w:r>
      <w:r w:rsidRPr="00B13E6E">
        <w:rPr>
          <w:rFonts w:ascii="Century Gothic" w:hAnsi="Century Gothic"/>
          <w:sz w:val="21"/>
          <w:szCs w:val="21"/>
        </w:rPr>
        <w:t xml:space="preserve">No talking during tests.  Talking is considered cheating and will result in a </w:t>
      </w:r>
      <w:r w:rsidRPr="00B13E6E">
        <w:rPr>
          <w:rFonts w:ascii="Century Gothic" w:hAnsi="Century Gothic"/>
          <w:b/>
          <w:sz w:val="21"/>
          <w:szCs w:val="21"/>
          <w:u w:val="single"/>
        </w:rPr>
        <w:t>ZERO</w:t>
      </w:r>
      <w:r w:rsidRPr="00B13E6E">
        <w:rPr>
          <w:rFonts w:ascii="Century Gothic" w:hAnsi="Century Gothic"/>
          <w:sz w:val="21"/>
          <w:szCs w:val="21"/>
        </w:rPr>
        <w:t xml:space="preserve"> </w:t>
      </w:r>
      <w:r w:rsidR="009522B0" w:rsidRPr="00B13E6E">
        <w:rPr>
          <w:rFonts w:ascii="Century Gothic" w:hAnsi="Century Gothic"/>
          <w:sz w:val="21"/>
          <w:szCs w:val="21"/>
        </w:rPr>
        <w:t>on</w:t>
      </w:r>
      <w:r w:rsidRPr="00B13E6E">
        <w:rPr>
          <w:rFonts w:ascii="Century Gothic" w:hAnsi="Century Gothic"/>
          <w:sz w:val="21"/>
          <w:szCs w:val="21"/>
        </w:rPr>
        <w:t xml:space="preserve"> your test. </w:t>
      </w:r>
    </w:p>
    <w:p w14:paraId="62D54259" w14:textId="77777777" w:rsidR="009A25DE" w:rsidRPr="00B13E6E" w:rsidRDefault="009A25DE" w:rsidP="009A25DE">
      <w:pPr>
        <w:pStyle w:val="NormalWeb"/>
        <w:widowControl w:val="0"/>
        <w:spacing w:before="0" w:beforeAutospacing="0" w:after="0" w:afterAutospacing="0"/>
        <w:rPr>
          <w:rFonts w:ascii="Century Gothic" w:hAnsi="Century Gothic"/>
          <w:b/>
          <w:sz w:val="21"/>
          <w:szCs w:val="21"/>
        </w:rPr>
      </w:pPr>
    </w:p>
    <w:p w14:paraId="61FCD7CA" w14:textId="77777777" w:rsidR="00AD1F8E" w:rsidRPr="00B13E6E" w:rsidRDefault="00AD1F8E" w:rsidP="00AD1F8E">
      <w:pPr>
        <w:pStyle w:val="Heading1"/>
        <w:spacing w:before="0"/>
        <w:rPr>
          <w:rFonts w:ascii="Century Gothic" w:hAnsi="Century Gothic" w:cs="Times New Roman"/>
          <w:b/>
          <w:color w:val="000000" w:themeColor="text1"/>
          <w:sz w:val="21"/>
          <w:szCs w:val="21"/>
        </w:rPr>
      </w:pPr>
      <w:r w:rsidRPr="00B13E6E">
        <w:rPr>
          <w:rFonts w:ascii="Century Gothic" w:hAnsi="Century Gothic" w:cs="Times New Roman"/>
          <w:b/>
          <w:color w:val="000000" w:themeColor="text1"/>
          <w:sz w:val="21"/>
          <w:szCs w:val="21"/>
        </w:rPr>
        <w:t>Behavior</w:t>
      </w:r>
    </w:p>
    <w:p w14:paraId="57000EB8" w14:textId="3CE1E671" w:rsidR="00AD1F8E" w:rsidRPr="00B13E6E" w:rsidRDefault="00AD1F8E" w:rsidP="00AD1F8E">
      <w:pPr>
        <w:pStyle w:val="Heading1"/>
        <w:spacing w:before="0"/>
        <w:ind w:left="720"/>
        <w:rPr>
          <w:rFonts w:ascii="Century Gothic" w:hAnsi="Century Gothic" w:cs="Times New Roman"/>
          <w:b/>
          <w:bCs/>
          <w:color w:val="000000" w:themeColor="text1"/>
          <w:sz w:val="21"/>
          <w:szCs w:val="21"/>
        </w:rPr>
      </w:pPr>
      <w:r w:rsidRPr="00B13E6E">
        <w:rPr>
          <w:rFonts w:ascii="Century Gothic" w:hAnsi="Century Gothic" w:cs="Times New Roman"/>
          <w:color w:val="000000" w:themeColor="text1"/>
          <w:sz w:val="21"/>
          <w:szCs w:val="21"/>
        </w:rPr>
        <w:t>You are expected to comply with all the behavior rules as stated in your student handbook.  Students are expected to be in class and in their seats before the tardy bell rings. No food or drink</w:t>
      </w:r>
      <w:r w:rsidR="004D3EFD">
        <w:rPr>
          <w:rFonts w:ascii="Century Gothic" w:hAnsi="Century Gothic" w:cs="Times New Roman"/>
          <w:color w:val="000000" w:themeColor="text1"/>
          <w:sz w:val="21"/>
          <w:szCs w:val="21"/>
        </w:rPr>
        <w:t xml:space="preserve">s are permitted in the class </w:t>
      </w:r>
      <w:r w:rsidRPr="00B13E6E">
        <w:rPr>
          <w:rFonts w:ascii="Century Gothic" w:hAnsi="Century Gothic" w:cs="Times New Roman"/>
          <w:color w:val="000000" w:themeColor="text1"/>
          <w:sz w:val="21"/>
          <w:szCs w:val="21"/>
        </w:rPr>
        <w:t>except water.</w:t>
      </w:r>
    </w:p>
    <w:p w14:paraId="0D24387E" w14:textId="77777777" w:rsidR="009A25DE" w:rsidRPr="00B13E6E" w:rsidRDefault="009A25DE" w:rsidP="009A25DE">
      <w:pPr>
        <w:pStyle w:val="NormalWeb"/>
        <w:widowControl w:val="0"/>
        <w:spacing w:before="0" w:beforeAutospacing="0" w:after="0" w:afterAutospacing="0"/>
        <w:ind w:left="360"/>
        <w:rPr>
          <w:rFonts w:ascii="Century Gothic" w:hAnsi="Century Gothic"/>
          <w:bCs/>
          <w:sz w:val="21"/>
          <w:szCs w:val="21"/>
        </w:rPr>
      </w:pPr>
    </w:p>
    <w:p w14:paraId="13EECADE" w14:textId="77777777" w:rsidR="00DF5CE7" w:rsidRPr="00B13E6E" w:rsidRDefault="009A25DE" w:rsidP="00DF5CE7">
      <w:pPr>
        <w:pStyle w:val="NormalWeb"/>
        <w:widowControl w:val="0"/>
        <w:spacing w:before="0" w:beforeAutospacing="0" w:after="0" w:afterAutospacing="0"/>
        <w:ind w:left="360"/>
        <w:rPr>
          <w:rFonts w:ascii="Century Gothic" w:hAnsi="Century Gothic"/>
          <w:bCs/>
          <w:sz w:val="21"/>
          <w:szCs w:val="21"/>
        </w:rPr>
      </w:pPr>
      <w:r w:rsidRPr="00B13E6E">
        <w:rPr>
          <w:rFonts w:ascii="Century Gothic" w:hAnsi="Century Gothic"/>
          <w:bCs/>
          <w:sz w:val="21"/>
          <w:szCs w:val="21"/>
        </w:rPr>
        <w:t>* Extreme negative behaviors (such as fighting) will result in immediate referral.</w:t>
      </w:r>
    </w:p>
    <w:p w14:paraId="77C8718C" w14:textId="77777777" w:rsidR="00DF5CE7" w:rsidRPr="00B13E6E" w:rsidRDefault="00DF5CE7" w:rsidP="00DF5CE7">
      <w:pPr>
        <w:pStyle w:val="NormalWeb"/>
        <w:widowControl w:val="0"/>
        <w:spacing w:before="0" w:beforeAutospacing="0" w:after="0" w:afterAutospacing="0"/>
        <w:rPr>
          <w:rFonts w:ascii="Century Gothic" w:hAnsi="Century Gothic"/>
          <w:bCs/>
          <w:sz w:val="21"/>
          <w:szCs w:val="21"/>
        </w:rPr>
      </w:pPr>
    </w:p>
    <w:p w14:paraId="568753A5" w14:textId="4AE96B5B" w:rsidR="00BF06B1" w:rsidRPr="00B13E6E" w:rsidRDefault="009A25DE" w:rsidP="00DF5CE7">
      <w:pPr>
        <w:pStyle w:val="NormalWeb"/>
        <w:widowControl w:val="0"/>
        <w:spacing w:before="0" w:beforeAutospacing="0" w:after="0" w:afterAutospacing="0"/>
        <w:rPr>
          <w:rFonts w:ascii="Century Gothic" w:hAnsi="Century Gothic"/>
          <w:bCs/>
          <w:sz w:val="21"/>
          <w:szCs w:val="21"/>
        </w:rPr>
      </w:pPr>
      <w:r w:rsidRPr="00B13E6E">
        <w:rPr>
          <w:rFonts w:ascii="Century Gothic" w:hAnsi="Century Gothic"/>
          <w:b/>
          <w:bCs/>
          <w:color w:val="000000" w:themeColor="text1"/>
          <w:sz w:val="21"/>
          <w:szCs w:val="21"/>
        </w:rPr>
        <w:t>Assignments</w:t>
      </w:r>
    </w:p>
    <w:p w14:paraId="6D72E144" w14:textId="550666A7" w:rsidR="00BF06B1" w:rsidRPr="00B13E6E" w:rsidRDefault="00E53634" w:rsidP="00E13A85">
      <w:pPr>
        <w:pStyle w:val="NormalWeb"/>
        <w:widowControl w:val="0"/>
        <w:spacing w:before="0" w:beforeAutospacing="0" w:after="0" w:afterAutospacing="0"/>
        <w:ind w:left="360"/>
        <w:rPr>
          <w:rStyle w:val="Hyperlink"/>
          <w:rFonts w:ascii="Century Gothic" w:hAnsi="Century Gothic"/>
          <w:color w:val="000000" w:themeColor="text1"/>
          <w:sz w:val="21"/>
          <w:szCs w:val="21"/>
          <w:u w:val="none"/>
        </w:rPr>
      </w:pPr>
      <w:r w:rsidRPr="00B13E6E">
        <w:rPr>
          <w:rStyle w:val="Hyperlink"/>
          <w:rFonts w:ascii="Century Gothic" w:hAnsi="Century Gothic"/>
          <w:color w:val="000000" w:themeColor="text1"/>
          <w:sz w:val="21"/>
          <w:szCs w:val="21"/>
          <w:u w:val="none"/>
        </w:rPr>
        <w:t xml:space="preserve">Assignments will be made </w:t>
      </w:r>
      <w:r w:rsidRPr="00B13E6E">
        <w:rPr>
          <w:rStyle w:val="Hyperlink"/>
          <w:rFonts w:ascii="Century Gothic" w:hAnsi="Century Gothic"/>
          <w:color w:val="000000" w:themeColor="text1"/>
          <w:sz w:val="21"/>
          <w:szCs w:val="21"/>
        </w:rPr>
        <w:t>DAILY</w:t>
      </w:r>
      <w:r w:rsidRPr="00B13E6E">
        <w:rPr>
          <w:rStyle w:val="Hyperlink"/>
          <w:rFonts w:ascii="Century Gothic" w:hAnsi="Century Gothic"/>
          <w:color w:val="000000" w:themeColor="text1"/>
          <w:sz w:val="21"/>
          <w:szCs w:val="21"/>
          <w:u w:val="none"/>
        </w:rPr>
        <w:t xml:space="preserve">. </w:t>
      </w:r>
      <w:r w:rsidR="00A37D4F">
        <w:rPr>
          <w:rStyle w:val="Hyperlink"/>
          <w:rFonts w:ascii="Century Gothic" w:hAnsi="Century Gothic"/>
          <w:color w:val="000000" w:themeColor="text1"/>
          <w:sz w:val="21"/>
          <w:szCs w:val="21"/>
          <w:u w:val="none"/>
        </w:rPr>
        <w:t xml:space="preserve">My website </w:t>
      </w:r>
      <w:r w:rsidRPr="00B13E6E">
        <w:rPr>
          <w:rStyle w:val="Hyperlink"/>
          <w:rFonts w:ascii="Century Gothic" w:hAnsi="Century Gothic"/>
          <w:color w:val="000000" w:themeColor="text1"/>
          <w:sz w:val="21"/>
          <w:szCs w:val="21"/>
          <w:u w:val="none"/>
        </w:rPr>
        <w:t>can be found</w:t>
      </w:r>
      <w:r w:rsidR="00BF06B1" w:rsidRPr="00B13E6E">
        <w:rPr>
          <w:rStyle w:val="Hyperlink"/>
          <w:rFonts w:ascii="Century Gothic" w:hAnsi="Century Gothic"/>
          <w:color w:val="000000" w:themeColor="text1"/>
          <w:sz w:val="21"/>
          <w:szCs w:val="21"/>
          <w:u w:val="none"/>
        </w:rPr>
        <w:t xml:space="preserve"> on the Chattahoochee Web Page: </w:t>
      </w:r>
      <w:hyperlink r:id="rId6" w:history="1">
        <w:r w:rsidR="00BF06B1" w:rsidRPr="00B13E6E">
          <w:rPr>
            <w:rStyle w:val="Hyperlink"/>
            <w:rFonts w:ascii="Century Gothic" w:hAnsi="Century Gothic"/>
            <w:bCs/>
            <w:sz w:val="21"/>
            <w:szCs w:val="21"/>
          </w:rPr>
          <w:t>http://www.chattcougar.com</w:t>
        </w:r>
      </w:hyperlink>
    </w:p>
    <w:p w14:paraId="7864AB91" w14:textId="093FE5E5" w:rsidR="00BF06B1" w:rsidRPr="00B13E6E" w:rsidRDefault="00E53634" w:rsidP="00BF06B1">
      <w:pPr>
        <w:pStyle w:val="NormalWeb"/>
        <w:widowControl w:val="0"/>
        <w:spacing w:before="0" w:beforeAutospacing="0" w:after="0" w:afterAutospacing="0"/>
        <w:ind w:firstLine="360"/>
        <w:rPr>
          <w:rStyle w:val="Hyperlink"/>
          <w:rFonts w:ascii="Century Gothic" w:hAnsi="Century Gothic"/>
          <w:color w:val="000000" w:themeColor="text1"/>
          <w:sz w:val="21"/>
          <w:szCs w:val="21"/>
          <w:u w:val="none"/>
        </w:rPr>
      </w:pPr>
      <w:r w:rsidRPr="00B13E6E">
        <w:rPr>
          <w:rStyle w:val="Hyperlink"/>
          <w:rFonts w:ascii="Century Gothic" w:hAnsi="Century Gothic"/>
          <w:color w:val="000000" w:themeColor="text1"/>
          <w:sz w:val="21"/>
          <w:szCs w:val="21"/>
          <w:u w:val="none"/>
        </w:rPr>
        <w:t>My website shows the syllabus</w:t>
      </w:r>
      <w:r w:rsidR="00BF06B1" w:rsidRPr="00B13E6E">
        <w:rPr>
          <w:rStyle w:val="Hyperlink"/>
          <w:rFonts w:ascii="Century Gothic" w:hAnsi="Century Gothic"/>
          <w:color w:val="000000" w:themeColor="text1"/>
          <w:sz w:val="21"/>
          <w:szCs w:val="21"/>
          <w:u w:val="none"/>
        </w:rPr>
        <w:t>, AMDM</w:t>
      </w:r>
      <w:r w:rsidRPr="00B13E6E">
        <w:rPr>
          <w:rStyle w:val="Hyperlink"/>
          <w:rFonts w:ascii="Century Gothic" w:hAnsi="Century Gothic"/>
          <w:color w:val="000000" w:themeColor="text1"/>
          <w:sz w:val="21"/>
          <w:szCs w:val="21"/>
          <w:u w:val="none"/>
        </w:rPr>
        <w:t xml:space="preserve"> course expectations and</w:t>
      </w:r>
      <w:r w:rsidR="00BF06B1" w:rsidRPr="00B13E6E">
        <w:rPr>
          <w:rStyle w:val="Hyperlink"/>
          <w:rFonts w:ascii="Century Gothic" w:hAnsi="Century Gothic"/>
          <w:color w:val="000000" w:themeColor="text1"/>
          <w:sz w:val="21"/>
          <w:szCs w:val="21"/>
          <w:u w:val="none"/>
        </w:rPr>
        <w:t xml:space="preserve"> our unit assignment sheets,</w:t>
      </w:r>
    </w:p>
    <w:p w14:paraId="528CB66A" w14:textId="1C41B25E" w:rsidR="009A25DE" w:rsidRPr="00EB62F5" w:rsidRDefault="00E53634" w:rsidP="00EB62F5">
      <w:pPr>
        <w:pStyle w:val="NormalWeb"/>
        <w:widowControl w:val="0"/>
        <w:spacing w:before="0" w:beforeAutospacing="0" w:after="0" w:afterAutospacing="0"/>
        <w:ind w:firstLine="360"/>
        <w:rPr>
          <w:rFonts w:ascii="Century Gothic" w:hAnsi="Century Gothic"/>
          <w:color w:val="000000" w:themeColor="text1"/>
          <w:sz w:val="21"/>
          <w:szCs w:val="21"/>
        </w:rPr>
      </w:pPr>
      <w:r w:rsidRPr="00B13E6E">
        <w:rPr>
          <w:rStyle w:val="Hyperlink"/>
          <w:rFonts w:ascii="Century Gothic" w:hAnsi="Century Gothic"/>
          <w:color w:val="000000" w:themeColor="text1"/>
          <w:sz w:val="21"/>
          <w:szCs w:val="21"/>
          <w:u w:val="none"/>
        </w:rPr>
        <w:t>which share daily topics, assignments and quiz and test dates.</w:t>
      </w:r>
    </w:p>
    <w:p w14:paraId="2FF64766" w14:textId="77777777" w:rsidR="00DF5CE7" w:rsidRPr="00B13E6E" w:rsidRDefault="00DF5CE7" w:rsidP="009A25DE">
      <w:pPr>
        <w:pStyle w:val="NormalWeb"/>
        <w:widowControl w:val="0"/>
        <w:spacing w:before="0" w:beforeAutospacing="0" w:after="0" w:afterAutospacing="0"/>
        <w:rPr>
          <w:rFonts w:ascii="Century Gothic" w:hAnsi="Century Gothic"/>
          <w:b/>
          <w:bCs/>
          <w:sz w:val="21"/>
          <w:szCs w:val="21"/>
        </w:rPr>
      </w:pPr>
    </w:p>
    <w:p w14:paraId="742E4587" w14:textId="722FD473" w:rsidR="009A25DE" w:rsidRPr="00B13E6E" w:rsidRDefault="009A25DE" w:rsidP="009A25DE">
      <w:pPr>
        <w:pStyle w:val="NormalWeb"/>
        <w:widowControl w:val="0"/>
        <w:spacing w:before="0" w:beforeAutospacing="0" w:after="0" w:afterAutospacing="0"/>
        <w:rPr>
          <w:rFonts w:ascii="Century Gothic" w:hAnsi="Century Gothic"/>
          <w:b/>
          <w:bCs/>
          <w:sz w:val="21"/>
          <w:szCs w:val="21"/>
        </w:rPr>
      </w:pPr>
      <w:r w:rsidRPr="00B13E6E">
        <w:rPr>
          <w:rFonts w:ascii="Century Gothic" w:hAnsi="Century Gothic"/>
          <w:b/>
          <w:bCs/>
          <w:sz w:val="21"/>
          <w:szCs w:val="21"/>
        </w:rPr>
        <w:t>Attendance/Make-up Work</w:t>
      </w:r>
    </w:p>
    <w:p w14:paraId="2E2E51CB" w14:textId="6DB99D55" w:rsidR="009A25DE" w:rsidRPr="00B13E6E" w:rsidRDefault="00C530F3" w:rsidP="009A25DE">
      <w:pPr>
        <w:pStyle w:val="NormalWeb"/>
        <w:widowControl w:val="0"/>
        <w:spacing w:before="0" w:beforeAutospacing="0" w:after="0" w:afterAutospacing="0"/>
        <w:ind w:left="720"/>
        <w:rPr>
          <w:rFonts w:ascii="Century Gothic" w:hAnsi="Century Gothic"/>
          <w:sz w:val="21"/>
          <w:szCs w:val="21"/>
        </w:rPr>
      </w:pPr>
      <w:r w:rsidRPr="00B13E6E">
        <w:rPr>
          <w:rFonts w:ascii="Century Gothic" w:hAnsi="Century Gothic"/>
          <w:sz w:val="21"/>
          <w:szCs w:val="21"/>
        </w:rPr>
        <w:t xml:space="preserve">Regular attendance in this class is essential in order for each student to be successful. </w:t>
      </w:r>
      <w:r w:rsidRPr="00B13E6E">
        <w:rPr>
          <w:rFonts w:ascii="Century Gothic" w:hAnsi="Century Gothic"/>
          <w:b/>
          <w:sz w:val="21"/>
          <w:szCs w:val="21"/>
        </w:rPr>
        <w:t>In the event of an unexpected absence, it is the student’s responsibility to check the assignment sheet for missed work and complete it in a timely fashion. If absence is due to a field trip or other planned event, it is the student’s responsibility to get the assignment ahead of time and have it completed upon their return to class.</w:t>
      </w:r>
      <w:r w:rsidRPr="00B13E6E">
        <w:rPr>
          <w:rFonts w:ascii="Century Gothic" w:hAnsi="Century Gothic"/>
          <w:sz w:val="21"/>
          <w:szCs w:val="21"/>
        </w:rPr>
        <w:t xml:space="preserve"> If a student misses the day before a test, he/she is expected to take the test as scheduled. When only the day of a test is missed, the student must be prepared to take the test during the next class period he/she is present. Any other work missed, due to an extended absence, can be made up before or after school by appointment.</w:t>
      </w:r>
    </w:p>
    <w:p w14:paraId="42049510" w14:textId="77777777" w:rsidR="009A25DE" w:rsidRPr="00B13E6E" w:rsidRDefault="009A25DE" w:rsidP="009A25DE">
      <w:pPr>
        <w:pStyle w:val="NormalWeb"/>
        <w:widowControl w:val="0"/>
        <w:spacing w:before="0" w:beforeAutospacing="0" w:after="0" w:afterAutospacing="0"/>
        <w:rPr>
          <w:rFonts w:ascii="Century Gothic" w:hAnsi="Century Gothic"/>
          <w:sz w:val="21"/>
          <w:szCs w:val="21"/>
        </w:rPr>
      </w:pPr>
    </w:p>
    <w:p w14:paraId="44D7691E" w14:textId="53E4236C" w:rsidR="009A25DE" w:rsidRPr="00B13E6E" w:rsidRDefault="009A25DE" w:rsidP="009A25DE">
      <w:pPr>
        <w:pStyle w:val="NormalWeb"/>
        <w:widowControl w:val="0"/>
        <w:spacing w:before="0" w:beforeAutospacing="0" w:after="0" w:afterAutospacing="0"/>
        <w:rPr>
          <w:rFonts w:ascii="Century Gothic" w:hAnsi="Century Gothic"/>
          <w:b/>
          <w:bCs/>
          <w:sz w:val="21"/>
          <w:szCs w:val="21"/>
        </w:rPr>
      </w:pPr>
      <w:r w:rsidRPr="00B13E6E">
        <w:rPr>
          <w:rFonts w:ascii="Century Gothic" w:hAnsi="Century Gothic"/>
          <w:b/>
          <w:bCs/>
          <w:sz w:val="21"/>
          <w:szCs w:val="21"/>
        </w:rPr>
        <w:t>Extra Help</w:t>
      </w:r>
    </w:p>
    <w:p w14:paraId="16E889BB" w14:textId="328AD861" w:rsidR="009A25DE" w:rsidRPr="00B13E6E" w:rsidRDefault="00DF5CE7" w:rsidP="006771D1">
      <w:pPr>
        <w:ind w:left="720"/>
        <w:rPr>
          <w:rFonts w:ascii="Century Gothic" w:hAnsi="Century Gothic"/>
          <w:sz w:val="21"/>
          <w:szCs w:val="21"/>
        </w:rPr>
      </w:pPr>
      <w:r w:rsidRPr="00B13E6E">
        <w:rPr>
          <w:rFonts w:ascii="Century Gothic" w:hAnsi="Century Gothic"/>
          <w:sz w:val="21"/>
          <w:szCs w:val="21"/>
        </w:rPr>
        <w:t xml:space="preserve">I am available </w:t>
      </w:r>
      <w:r w:rsidR="007C4FB2">
        <w:rPr>
          <w:rFonts w:ascii="Century Gothic" w:hAnsi="Century Gothic"/>
          <w:sz w:val="21"/>
          <w:szCs w:val="21"/>
        </w:rPr>
        <w:t xml:space="preserve">in the a.m., if I do not have a meeting, or during your homeroom time period. Please check availability with me in order to schedule a time for help. </w:t>
      </w:r>
      <w:r w:rsidR="009A25DE" w:rsidRPr="00B13E6E">
        <w:rPr>
          <w:rFonts w:ascii="Century Gothic" w:hAnsi="Century Gothic"/>
          <w:sz w:val="21"/>
          <w:szCs w:val="21"/>
        </w:rPr>
        <w:t xml:space="preserve">You are strongly encouraged to </w:t>
      </w:r>
      <w:r w:rsidR="007C4FB2">
        <w:rPr>
          <w:rFonts w:ascii="Century Gothic" w:hAnsi="Century Gothic"/>
          <w:sz w:val="21"/>
          <w:szCs w:val="21"/>
        </w:rPr>
        <w:t>study nightly what is covered daily in class. Be prepared to show specifically what you do not understand.</w:t>
      </w:r>
      <w:r w:rsidR="009A25DE" w:rsidRPr="00B13E6E">
        <w:rPr>
          <w:rFonts w:ascii="Century Gothic" w:hAnsi="Century Gothic"/>
          <w:sz w:val="21"/>
          <w:szCs w:val="21"/>
        </w:rPr>
        <w:t xml:space="preserve"> Be able to show me your work and notes where you have been trying to do the problems.  </w:t>
      </w:r>
      <w:r w:rsidR="009A25DE" w:rsidRPr="00B13E6E">
        <w:rPr>
          <w:rFonts w:ascii="Century Gothic" w:hAnsi="Century Gothic"/>
          <w:b/>
          <w:sz w:val="21"/>
          <w:szCs w:val="21"/>
        </w:rPr>
        <w:t>Do not wait until the last minute before a test!</w:t>
      </w:r>
      <w:r w:rsidR="009A25DE" w:rsidRPr="00B13E6E">
        <w:rPr>
          <w:rFonts w:ascii="Century Gothic" w:hAnsi="Century Gothic"/>
          <w:sz w:val="21"/>
          <w:szCs w:val="21"/>
        </w:rPr>
        <w:t xml:space="preserve">  </w:t>
      </w:r>
    </w:p>
    <w:p w14:paraId="71F878A3" w14:textId="77777777" w:rsidR="009A25DE" w:rsidRPr="00EB62F5" w:rsidRDefault="009A25DE" w:rsidP="009A25DE">
      <w:pPr>
        <w:pStyle w:val="NormalWeb"/>
        <w:widowControl w:val="0"/>
        <w:spacing w:before="0" w:beforeAutospacing="0" w:after="0" w:afterAutospacing="0"/>
        <w:rPr>
          <w:rFonts w:ascii="Century Gothic" w:hAnsi="Century Gothic"/>
          <w:color w:val="000000" w:themeColor="text1"/>
          <w:sz w:val="21"/>
          <w:szCs w:val="21"/>
        </w:rPr>
      </w:pPr>
    </w:p>
    <w:p w14:paraId="139BBCA9" w14:textId="77777777" w:rsidR="007C4FB2" w:rsidRDefault="007C4FB2" w:rsidP="009A25DE">
      <w:pPr>
        <w:pStyle w:val="NormalWeb"/>
        <w:widowControl w:val="0"/>
        <w:spacing w:before="0" w:beforeAutospacing="0" w:after="0" w:afterAutospacing="0"/>
        <w:jc w:val="center"/>
        <w:rPr>
          <w:rFonts w:ascii="Century Gothic" w:hAnsi="Century Gothic"/>
          <w:color w:val="000000" w:themeColor="text1"/>
          <w:sz w:val="21"/>
          <w:szCs w:val="21"/>
        </w:rPr>
      </w:pPr>
    </w:p>
    <w:p w14:paraId="58A15471" w14:textId="77777777" w:rsidR="007C4FB2" w:rsidRDefault="007C4FB2" w:rsidP="009A25DE">
      <w:pPr>
        <w:pStyle w:val="NormalWeb"/>
        <w:widowControl w:val="0"/>
        <w:spacing w:before="0" w:beforeAutospacing="0" w:after="0" w:afterAutospacing="0"/>
        <w:jc w:val="center"/>
        <w:rPr>
          <w:rFonts w:ascii="Century Gothic" w:hAnsi="Century Gothic"/>
          <w:color w:val="000000" w:themeColor="text1"/>
          <w:sz w:val="21"/>
          <w:szCs w:val="21"/>
        </w:rPr>
      </w:pPr>
    </w:p>
    <w:p w14:paraId="6438FDC6" w14:textId="77777777" w:rsidR="009A25DE" w:rsidRPr="00EB62F5" w:rsidRDefault="009A25DE" w:rsidP="009A25DE">
      <w:pPr>
        <w:pStyle w:val="NormalWeb"/>
        <w:widowControl w:val="0"/>
        <w:spacing w:before="0" w:beforeAutospacing="0" w:after="0" w:afterAutospacing="0"/>
        <w:jc w:val="center"/>
        <w:rPr>
          <w:rFonts w:ascii="Century Gothic" w:hAnsi="Century Gothic"/>
          <w:color w:val="000000" w:themeColor="text1"/>
          <w:sz w:val="21"/>
          <w:szCs w:val="21"/>
        </w:rPr>
      </w:pPr>
      <w:r w:rsidRPr="00EB62F5">
        <w:rPr>
          <w:rFonts w:ascii="Century Gothic" w:hAnsi="Century Gothic"/>
          <w:color w:val="000000" w:themeColor="text1"/>
          <w:sz w:val="21"/>
          <w:szCs w:val="21"/>
        </w:rPr>
        <w:lastRenderedPageBreak/>
        <w:t xml:space="preserve">** </w:t>
      </w:r>
      <w:r w:rsidRPr="00EB62F5">
        <w:rPr>
          <w:rFonts w:ascii="Century Gothic" w:hAnsi="Century Gothic"/>
          <w:b/>
          <w:color w:val="000000" w:themeColor="text1"/>
          <w:sz w:val="21"/>
          <w:szCs w:val="21"/>
        </w:rPr>
        <w:t>All rules of CHS and the FCSD will be in effect in this class.</w:t>
      </w:r>
      <w:r w:rsidRPr="00EB62F5">
        <w:rPr>
          <w:rFonts w:ascii="Century Gothic" w:hAnsi="Century Gothic"/>
          <w:color w:val="000000" w:themeColor="text1"/>
          <w:sz w:val="21"/>
          <w:szCs w:val="21"/>
        </w:rPr>
        <w:t xml:space="preserve"> **</w:t>
      </w:r>
    </w:p>
    <w:p w14:paraId="796C78CE" w14:textId="77777777" w:rsidR="009A25DE" w:rsidRPr="00EB62F5" w:rsidRDefault="009A25DE" w:rsidP="009A25DE">
      <w:pPr>
        <w:pStyle w:val="NormalWeb"/>
        <w:widowControl w:val="0"/>
        <w:spacing w:before="0" w:beforeAutospacing="0" w:after="0" w:afterAutospacing="0"/>
        <w:jc w:val="center"/>
        <w:rPr>
          <w:rFonts w:ascii="Century Gothic" w:hAnsi="Century Gothic"/>
          <w:b/>
          <w:color w:val="000000" w:themeColor="text1"/>
          <w:sz w:val="21"/>
          <w:szCs w:val="21"/>
        </w:rPr>
      </w:pPr>
      <w:r w:rsidRPr="00EB62F5">
        <w:rPr>
          <w:rFonts w:ascii="Century Gothic" w:hAnsi="Century Gothic"/>
          <w:b/>
          <w:color w:val="000000" w:themeColor="text1"/>
          <w:sz w:val="21"/>
          <w:szCs w:val="21"/>
        </w:rPr>
        <w:t>**The CHS Plagiarism Statement and Honor Code policy will be followed in this class. **</w:t>
      </w:r>
    </w:p>
    <w:p w14:paraId="113FC89E" w14:textId="77777777" w:rsidR="00AD1F8E" w:rsidRPr="00B13E6E" w:rsidRDefault="00AD1F8E" w:rsidP="009A25DE">
      <w:pPr>
        <w:pStyle w:val="NormalWeb"/>
        <w:widowControl w:val="0"/>
        <w:spacing w:before="0" w:beforeAutospacing="0" w:after="0" w:afterAutospacing="0"/>
        <w:rPr>
          <w:rFonts w:ascii="Century Gothic" w:hAnsi="Century Gothic"/>
          <w:b/>
          <w:sz w:val="21"/>
          <w:szCs w:val="21"/>
        </w:rPr>
      </w:pPr>
    </w:p>
    <w:p w14:paraId="709563E5" w14:textId="5488700F" w:rsidR="009A25DE" w:rsidRPr="00B13E6E" w:rsidRDefault="009A25DE" w:rsidP="009A25DE">
      <w:pPr>
        <w:pStyle w:val="NormalWeb"/>
        <w:widowControl w:val="0"/>
        <w:spacing w:before="0" w:beforeAutospacing="0" w:after="0" w:afterAutospacing="0"/>
        <w:rPr>
          <w:rFonts w:ascii="Century Gothic" w:hAnsi="Century Gothic"/>
          <w:b/>
          <w:sz w:val="21"/>
          <w:szCs w:val="21"/>
        </w:rPr>
      </w:pPr>
      <w:r w:rsidRPr="00B13E6E">
        <w:rPr>
          <w:rFonts w:ascii="Century Gothic" w:hAnsi="Century Gothic"/>
          <w:b/>
          <w:sz w:val="21"/>
          <w:szCs w:val="21"/>
        </w:rPr>
        <w:t>Use of Graphing Calculators</w:t>
      </w:r>
    </w:p>
    <w:p w14:paraId="2E26489F" w14:textId="77777777" w:rsidR="009A25DE" w:rsidRPr="00B13E6E" w:rsidRDefault="009A25DE" w:rsidP="009A25DE">
      <w:pPr>
        <w:pStyle w:val="NormalWeb"/>
        <w:widowControl w:val="0"/>
        <w:spacing w:before="0" w:beforeAutospacing="0" w:after="0" w:afterAutospacing="0"/>
        <w:ind w:left="720"/>
        <w:rPr>
          <w:rFonts w:ascii="Century Gothic" w:hAnsi="Century Gothic"/>
          <w:sz w:val="21"/>
          <w:szCs w:val="21"/>
        </w:rPr>
      </w:pPr>
      <w:r w:rsidRPr="00B13E6E">
        <w:rPr>
          <w:rFonts w:ascii="Century Gothic" w:hAnsi="Century Gothic"/>
          <w:sz w:val="21"/>
          <w:szCs w:val="21"/>
        </w:rPr>
        <w:t xml:space="preserve">Graphing calculators are powerful mathematical tools.  Through their use students can visualize problems more quickly, discover mathematical properties, and validate their work done with pencil and paper.  They </w:t>
      </w:r>
      <w:r w:rsidRPr="00B13E6E">
        <w:rPr>
          <w:rFonts w:ascii="Century Gothic" w:hAnsi="Century Gothic"/>
          <w:b/>
          <w:sz w:val="21"/>
          <w:szCs w:val="21"/>
        </w:rPr>
        <w:t>must</w:t>
      </w:r>
      <w:r w:rsidRPr="00B13E6E">
        <w:rPr>
          <w:rFonts w:ascii="Century Gothic" w:hAnsi="Century Gothic"/>
          <w:sz w:val="21"/>
          <w:szCs w:val="21"/>
        </w:rPr>
        <w:t xml:space="preserve"> be used appropriately. Graphing calculators are </w:t>
      </w:r>
      <w:r w:rsidRPr="00B13E6E">
        <w:rPr>
          <w:rFonts w:ascii="Century Gothic" w:hAnsi="Century Gothic"/>
          <w:b/>
          <w:sz w:val="21"/>
          <w:szCs w:val="21"/>
        </w:rPr>
        <w:t>not</w:t>
      </w:r>
      <w:r w:rsidRPr="00B13E6E">
        <w:rPr>
          <w:rFonts w:ascii="Century Gothic" w:hAnsi="Century Gothic"/>
          <w:sz w:val="21"/>
          <w:szCs w:val="21"/>
        </w:rPr>
        <w:t xml:space="preserve"> substitutes for students learning mathematical concepts and processes.  They are to be used to </w:t>
      </w:r>
      <w:r w:rsidRPr="00B13E6E">
        <w:rPr>
          <w:rFonts w:ascii="Century Gothic" w:hAnsi="Century Gothic"/>
          <w:b/>
          <w:sz w:val="21"/>
          <w:szCs w:val="21"/>
        </w:rPr>
        <w:t>enhance</w:t>
      </w:r>
      <w:r w:rsidRPr="00B13E6E">
        <w:rPr>
          <w:rFonts w:ascii="Century Gothic" w:hAnsi="Century Gothic"/>
          <w:sz w:val="21"/>
          <w:szCs w:val="21"/>
        </w:rPr>
        <w:t xml:space="preserve"> student learning.  Game playing is </w:t>
      </w:r>
      <w:r w:rsidRPr="00B13E6E">
        <w:rPr>
          <w:rFonts w:ascii="Century Gothic" w:hAnsi="Century Gothic"/>
          <w:b/>
          <w:sz w:val="21"/>
          <w:szCs w:val="21"/>
        </w:rPr>
        <w:t>not</w:t>
      </w:r>
      <w:r w:rsidRPr="00B13E6E">
        <w:rPr>
          <w:rFonts w:ascii="Century Gothic" w:hAnsi="Century Gothic"/>
          <w:sz w:val="21"/>
          <w:szCs w:val="21"/>
        </w:rPr>
        <w:t xml:space="preserve"> an appropriate use on the graphing calculator and it will not be permitted in class.  It is the goal of the Mathematics department to have students learn to use and appreciate the graphing calculator as a mathematical tool.</w:t>
      </w:r>
    </w:p>
    <w:p w14:paraId="0DBCBC21" w14:textId="77777777" w:rsidR="009A25DE" w:rsidRPr="00B13E6E" w:rsidRDefault="009A25DE" w:rsidP="009A25DE">
      <w:pPr>
        <w:pStyle w:val="NormalWeb"/>
        <w:widowControl w:val="0"/>
        <w:spacing w:before="0" w:beforeAutospacing="0" w:after="0" w:afterAutospacing="0"/>
        <w:rPr>
          <w:rFonts w:ascii="Century Gothic" w:hAnsi="Century Gothic"/>
          <w:sz w:val="21"/>
          <w:szCs w:val="21"/>
        </w:rPr>
      </w:pPr>
    </w:p>
    <w:p w14:paraId="7D9E361E" w14:textId="77777777" w:rsidR="00B13E6E" w:rsidRPr="00B13E6E" w:rsidRDefault="00B13E6E" w:rsidP="00B13E6E">
      <w:pPr>
        <w:rPr>
          <w:rFonts w:ascii="Century Gothic" w:hAnsi="Century Gothic"/>
          <w:sz w:val="21"/>
          <w:szCs w:val="21"/>
        </w:rPr>
      </w:pPr>
    </w:p>
    <w:p w14:paraId="398F1768" w14:textId="77777777" w:rsidR="00B13E6E" w:rsidRPr="00B13E6E" w:rsidRDefault="00B13E6E" w:rsidP="00B13E6E">
      <w:pPr>
        <w:pStyle w:val="NoSpacing"/>
        <w:rPr>
          <w:rFonts w:ascii="Century Gothic" w:hAnsi="Century Gothic" w:cs="Arial"/>
          <w:b/>
          <w:sz w:val="21"/>
          <w:szCs w:val="21"/>
        </w:rPr>
      </w:pPr>
      <w:r w:rsidRPr="00B13E6E">
        <w:rPr>
          <w:rFonts w:ascii="Century Gothic" w:hAnsi="Century Gothic" w:cs="Arial"/>
          <w:b/>
          <w:sz w:val="21"/>
          <w:szCs w:val="21"/>
        </w:rPr>
        <w:t>Chattahoochee High School Provision for Improving Grades</w:t>
      </w:r>
    </w:p>
    <w:p w14:paraId="4181CA05" w14:textId="77777777" w:rsidR="00B13E6E" w:rsidRPr="00B13E6E" w:rsidRDefault="00B13E6E" w:rsidP="00B13E6E">
      <w:pPr>
        <w:pStyle w:val="NoSpacing"/>
        <w:rPr>
          <w:rFonts w:ascii="Century Gothic" w:hAnsi="Century Gothic" w:cs="Arial"/>
          <w:sz w:val="21"/>
          <w:szCs w:val="21"/>
        </w:rPr>
      </w:pPr>
      <w:r w:rsidRPr="00B13E6E">
        <w:rPr>
          <w:rFonts w:ascii="Century Gothic" w:hAnsi="Century Gothic" w:cs="Arial"/>
          <w:sz w:val="21"/>
          <w:szCs w:val="21"/>
        </w:rPr>
        <w:t> </w:t>
      </w:r>
    </w:p>
    <w:p w14:paraId="2B300878" w14:textId="77777777" w:rsidR="00B13E6E" w:rsidRPr="00B13E6E" w:rsidRDefault="00B13E6E" w:rsidP="00B13E6E">
      <w:pPr>
        <w:pStyle w:val="NoSpacing"/>
        <w:numPr>
          <w:ilvl w:val="0"/>
          <w:numId w:val="7"/>
        </w:numPr>
        <w:ind w:left="0"/>
        <w:rPr>
          <w:rFonts w:ascii="Century Gothic" w:hAnsi="Century Gothic" w:cs="Arial"/>
          <w:sz w:val="21"/>
          <w:szCs w:val="21"/>
        </w:rPr>
      </w:pPr>
      <w:r w:rsidRPr="00B13E6E">
        <w:rPr>
          <w:rFonts w:ascii="Century Gothic" w:hAnsi="Century Gothic" w:cs="Arial"/>
          <w:sz w:val="21"/>
          <w:szCs w:val="21"/>
        </w:rPr>
        <w:t>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14:paraId="6CC1B796" w14:textId="77777777" w:rsidR="00B13E6E" w:rsidRPr="00B13E6E" w:rsidRDefault="00B13E6E" w:rsidP="00B13E6E">
      <w:pPr>
        <w:pStyle w:val="NoSpacing"/>
        <w:ind w:firstLine="60"/>
        <w:rPr>
          <w:rFonts w:ascii="Century Gothic" w:hAnsi="Century Gothic" w:cs="Arial"/>
          <w:sz w:val="21"/>
          <w:szCs w:val="21"/>
        </w:rPr>
      </w:pPr>
    </w:p>
    <w:p w14:paraId="5EACE715" w14:textId="77777777" w:rsidR="00B13E6E" w:rsidRPr="00B13E6E" w:rsidRDefault="00B13E6E" w:rsidP="00B13E6E">
      <w:pPr>
        <w:pStyle w:val="NoSpacing"/>
        <w:numPr>
          <w:ilvl w:val="0"/>
          <w:numId w:val="7"/>
        </w:numPr>
        <w:ind w:left="0"/>
        <w:rPr>
          <w:rFonts w:ascii="Century Gothic" w:hAnsi="Century Gothic" w:cs="Arial"/>
          <w:sz w:val="21"/>
          <w:szCs w:val="21"/>
        </w:rPr>
      </w:pPr>
      <w:r w:rsidRPr="00B13E6E">
        <w:rPr>
          <w:rFonts w:ascii="Century Gothic" w:hAnsi="Century Gothic" w:cs="Arial"/>
          <w:sz w:val="21"/>
          <w:szCs w:val="21"/>
        </w:rPr>
        <w:t>Students should contact the teacher concerning recovery opportunities within 5 school days of being informed of the grade on the assessment in class.  Students are allowed one attempt at recovery per major assessment. All recovery work must be completed 10 days before the end of the semester.</w:t>
      </w:r>
    </w:p>
    <w:p w14:paraId="2A29F88E" w14:textId="77777777" w:rsidR="00B13E6E" w:rsidRPr="00B13E6E" w:rsidRDefault="00B13E6E" w:rsidP="00B13E6E">
      <w:pPr>
        <w:pStyle w:val="NoSpacing"/>
        <w:rPr>
          <w:rFonts w:ascii="Century Gothic" w:hAnsi="Century Gothic" w:cs="Arial"/>
          <w:sz w:val="21"/>
          <w:szCs w:val="21"/>
        </w:rPr>
      </w:pPr>
    </w:p>
    <w:p w14:paraId="273136F4" w14:textId="77777777" w:rsidR="00B13E6E" w:rsidRPr="00B13E6E" w:rsidRDefault="00B13E6E" w:rsidP="00B13E6E">
      <w:pPr>
        <w:pStyle w:val="NoSpacing"/>
        <w:numPr>
          <w:ilvl w:val="0"/>
          <w:numId w:val="7"/>
        </w:numPr>
        <w:ind w:left="0"/>
        <w:rPr>
          <w:rFonts w:ascii="Century Gothic" w:hAnsi="Century Gothic" w:cs="Arial"/>
          <w:sz w:val="21"/>
          <w:szCs w:val="21"/>
        </w:rPr>
      </w:pPr>
      <w:r w:rsidRPr="00B13E6E">
        <w:rPr>
          <w:rFonts w:ascii="Century Gothic" w:hAnsi="Century Gothic" w:cs="Arial"/>
          <w:sz w:val="21"/>
          <w:szCs w:val="21"/>
        </w:rPr>
        <w:t>The grade on the recovery assignment will replace the original grade if the recovery grade is equal to or below 75%.  If the recovery grade is above 75%, the original grade will be replaced with a 75%.  </w:t>
      </w:r>
    </w:p>
    <w:p w14:paraId="2616008A" w14:textId="77777777" w:rsidR="00B13E6E" w:rsidRPr="00B13E6E" w:rsidRDefault="00B13E6E" w:rsidP="00B13E6E">
      <w:pPr>
        <w:pStyle w:val="NoSpacing"/>
        <w:rPr>
          <w:rFonts w:ascii="Century Gothic" w:hAnsi="Century Gothic" w:cs="Arial"/>
          <w:sz w:val="21"/>
          <w:szCs w:val="21"/>
        </w:rPr>
      </w:pPr>
      <w:r w:rsidRPr="00B13E6E">
        <w:rPr>
          <w:rFonts w:ascii="Century Gothic" w:hAnsi="Century Gothic" w:cs="Arial"/>
          <w:sz w:val="21"/>
          <w:szCs w:val="21"/>
        </w:rPr>
        <w:t> </w:t>
      </w:r>
    </w:p>
    <w:p w14:paraId="351F7611" w14:textId="77777777" w:rsidR="00B13E6E" w:rsidRPr="00B13E6E" w:rsidRDefault="00B13E6E" w:rsidP="00B13E6E">
      <w:pPr>
        <w:rPr>
          <w:rFonts w:ascii="Century Gothic" w:hAnsi="Century Gothic" w:cs="Arial"/>
          <w:b/>
          <w:sz w:val="21"/>
          <w:szCs w:val="21"/>
        </w:rPr>
      </w:pPr>
      <w:r w:rsidRPr="00B13E6E">
        <w:rPr>
          <w:rFonts w:ascii="Century Gothic" w:hAnsi="Century Gothic" w:cs="Arial"/>
          <w:b/>
          <w:sz w:val="21"/>
          <w:szCs w:val="21"/>
        </w:rPr>
        <w:t>School Board Policy IHA Grading and Reporting System</w:t>
      </w:r>
    </w:p>
    <w:p w14:paraId="13012C0A" w14:textId="77777777" w:rsidR="00B13E6E" w:rsidRPr="00B13E6E" w:rsidRDefault="00B13E6E" w:rsidP="00B13E6E">
      <w:pPr>
        <w:textAlignment w:val="top"/>
        <w:rPr>
          <w:rFonts w:ascii="Century Gothic" w:hAnsi="Century Gothic" w:cs="Arial"/>
          <w:sz w:val="21"/>
          <w:szCs w:val="21"/>
        </w:rPr>
      </w:pPr>
      <w:r w:rsidRPr="00B13E6E">
        <w:rPr>
          <w:rFonts w:ascii="Century Gothic" w:hAnsi="Century Gothic" w:cs="Arial"/>
          <w:sz w:val="21"/>
          <w:szCs w:val="21"/>
        </w:rPr>
        <w:t>Provision for Improving Grades</w:t>
      </w:r>
    </w:p>
    <w:p w14:paraId="2F034883" w14:textId="77777777" w:rsidR="00B13E6E" w:rsidRPr="00B13E6E" w:rsidRDefault="00B13E6E" w:rsidP="00B13E6E">
      <w:pPr>
        <w:textAlignment w:val="top"/>
        <w:rPr>
          <w:rFonts w:ascii="Century Gothic" w:hAnsi="Century Gothic" w:cs="Arial"/>
          <w:sz w:val="21"/>
          <w:szCs w:val="21"/>
        </w:rPr>
      </w:pPr>
      <w:r w:rsidRPr="00B13E6E">
        <w:rPr>
          <w:rFonts w:ascii="Century Gothic" w:hAnsi="Century Gothic" w:cs="Arial"/>
          <w:sz w:val="21"/>
          <w:szCs w:val="21"/>
        </w:rPr>
        <w:t> </w:t>
      </w:r>
    </w:p>
    <w:p w14:paraId="2C018B01" w14:textId="77777777" w:rsidR="00B13E6E" w:rsidRDefault="00B13E6E" w:rsidP="00B13E6E">
      <w:pPr>
        <w:pStyle w:val="ListParagraph"/>
        <w:numPr>
          <w:ilvl w:val="0"/>
          <w:numId w:val="8"/>
        </w:numPr>
        <w:spacing w:after="0" w:line="240" w:lineRule="auto"/>
        <w:ind w:left="0"/>
        <w:textAlignment w:val="top"/>
        <w:rPr>
          <w:rFonts w:ascii="Century Gothic" w:eastAsia="Times New Roman" w:hAnsi="Century Gothic" w:cs="Arial"/>
          <w:sz w:val="21"/>
          <w:szCs w:val="21"/>
        </w:rPr>
      </w:pPr>
      <w:r w:rsidRPr="00B13E6E">
        <w:rPr>
          <w:rFonts w:ascii="Century Gothic" w:eastAsia="Times New Roman" w:hAnsi="Century Gothic" w:cs="Arial"/>
          <w:sz w:val="21"/>
          <w:szCs w:val="21"/>
        </w:rP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14:paraId="41781344" w14:textId="77777777" w:rsidR="00F24686" w:rsidRPr="00F24686" w:rsidRDefault="00F24686" w:rsidP="00F24686">
      <w:pPr>
        <w:textAlignment w:val="top"/>
        <w:rPr>
          <w:rFonts w:ascii="Century Gothic" w:hAnsi="Century Gothic" w:cs="Arial"/>
          <w:sz w:val="21"/>
          <w:szCs w:val="21"/>
        </w:rPr>
      </w:pPr>
    </w:p>
    <w:p w14:paraId="523E6ECB" w14:textId="77777777" w:rsidR="00B13E6E" w:rsidRPr="00B13E6E" w:rsidRDefault="00B13E6E" w:rsidP="00B13E6E">
      <w:pPr>
        <w:pStyle w:val="ListParagraph"/>
        <w:numPr>
          <w:ilvl w:val="0"/>
          <w:numId w:val="8"/>
        </w:numPr>
        <w:spacing w:after="0" w:line="240" w:lineRule="auto"/>
        <w:ind w:left="0"/>
        <w:textAlignment w:val="top"/>
        <w:rPr>
          <w:rFonts w:ascii="Century Gothic" w:eastAsia="Times New Roman" w:hAnsi="Century Gothic" w:cs="Arial"/>
          <w:sz w:val="21"/>
          <w:szCs w:val="21"/>
        </w:rPr>
      </w:pPr>
      <w:r w:rsidRPr="00B13E6E">
        <w:rPr>
          <w:rFonts w:ascii="Century Gothic" w:eastAsia="Times New Roman" w:hAnsi="Century Gothic" w:cs="Arial"/>
          <w:sz w:val="21"/>
          <w:szCs w:val="21"/>
        </w:rPr>
        <w:t>Teachers will determine when and how students with extenuating circumstances may improve their grades.</w:t>
      </w:r>
    </w:p>
    <w:p w14:paraId="3DC63BB3" w14:textId="77777777" w:rsidR="009A25DE" w:rsidRPr="00B13E6E" w:rsidRDefault="009A25DE" w:rsidP="009A25DE">
      <w:pPr>
        <w:pStyle w:val="NormalWeb"/>
        <w:widowControl w:val="0"/>
        <w:rPr>
          <w:rFonts w:ascii="Century Gothic" w:hAnsi="Century Gothic"/>
          <w:b/>
          <w:sz w:val="21"/>
          <w:szCs w:val="21"/>
        </w:rPr>
      </w:pPr>
    </w:p>
    <w:p w14:paraId="78ED27DA" w14:textId="77777777" w:rsidR="009A25DE" w:rsidRDefault="009A25DE" w:rsidP="009A25DE">
      <w:pPr>
        <w:pStyle w:val="NormalWeb"/>
        <w:widowControl w:val="0"/>
        <w:rPr>
          <w:rFonts w:ascii="Century Gothic" w:hAnsi="Century Gothic"/>
          <w:b/>
          <w:sz w:val="21"/>
          <w:szCs w:val="21"/>
        </w:rPr>
      </w:pPr>
    </w:p>
    <w:p w14:paraId="409325BD" w14:textId="77777777" w:rsidR="00E47B7D" w:rsidRDefault="00E47B7D" w:rsidP="009A25DE">
      <w:pPr>
        <w:pStyle w:val="NormalWeb"/>
        <w:widowControl w:val="0"/>
        <w:rPr>
          <w:rFonts w:ascii="Century Gothic" w:hAnsi="Century Gothic"/>
          <w:b/>
          <w:sz w:val="21"/>
          <w:szCs w:val="21"/>
        </w:rPr>
      </w:pPr>
    </w:p>
    <w:p w14:paraId="681B9F25" w14:textId="77777777" w:rsidR="00E47B7D" w:rsidRPr="00B13E6E" w:rsidRDefault="00E47B7D" w:rsidP="009A25DE">
      <w:pPr>
        <w:pStyle w:val="NormalWeb"/>
        <w:widowControl w:val="0"/>
        <w:rPr>
          <w:rFonts w:ascii="Century Gothic" w:hAnsi="Century Gothic"/>
          <w:b/>
          <w:sz w:val="21"/>
          <w:szCs w:val="21"/>
        </w:rPr>
      </w:pPr>
    </w:p>
    <w:p w14:paraId="3D1ED0A1" w14:textId="77777777" w:rsidR="009A25DE" w:rsidRPr="00B13E6E" w:rsidRDefault="009A25DE" w:rsidP="009A25DE">
      <w:pPr>
        <w:pStyle w:val="Heading4"/>
        <w:jc w:val="left"/>
        <w:rPr>
          <w:rFonts w:ascii="Century Gothic" w:hAnsi="Century Gothic"/>
          <w:sz w:val="21"/>
          <w:szCs w:val="21"/>
        </w:rPr>
      </w:pPr>
    </w:p>
    <w:p w14:paraId="623682D5" w14:textId="0AD23391" w:rsidR="009A25DE" w:rsidRPr="00B13E6E" w:rsidRDefault="009A25DE" w:rsidP="009A25DE">
      <w:pPr>
        <w:pStyle w:val="Heading4"/>
        <w:jc w:val="left"/>
        <w:rPr>
          <w:rFonts w:ascii="Century Gothic" w:hAnsi="Century Gothic"/>
          <w:sz w:val="21"/>
          <w:szCs w:val="21"/>
        </w:rPr>
      </w:pPr>
      <w:r w:rsidRPr="00B13E6E">
        <w:rPr>
          <w:rFonts w:ascii="Century Gothic" w:hAnsi="Century Gothic"/>
          <w:sz w:val="21"/>
          <w:szCs w:val="21"/>
        </w:rPr>
        <w:t>Advanced Mat</w:t>
      </w:r>
      <w:r w:rsidR="00E47B7D">
        <w:rPr>
          <w:rFonts w:ascii="Century Gothic" w:hAnsi="Century Gothic"/>
          <w:sz w:val="21"/>
          <w:szCs w:val="21"/>
        </w:rPr>
        <w:t>h Decision Making (AMDM)</w:t>
      </w:r>
      <w:r w:rsidR="00E47B7D">
        <w:rPr>
          <w:rFonts w:ascii="Century Gothic" w:hAnsi="Century Gothic"/>
          <w:sz w:val="21"/>
          <w:szCs w:val="21"/>
        </w:rPr>
        <w:tab/>
      </w:r>
      <w:r w:rsidR="00E47B7D">
        <w:rPr>
          <w:rFonts w:ascii="Century Gothic" w:hAnsi="Century Gothic"/>
          <w:sz w:val="21"/>
          <w:szCs w:val="21"/>
        </w:rPr>
        <w:tab/>
      </w:r>
      <w:r w:rsidR="00E47B7D">
        <w:rPr>
          <w:rFonts w:ascii="Century Gothic" w:hAnsi="Century Gothic"/>
          <w:sz w:val="21"/>
          <w:szCs w:val="21"/>
        </w:rPr>
        <w:tab/>
      </w:r>
      <w:r w:rsidR="00E47B7D">
        <w:rPr>
          <w:rFonts w:ascii="Century Gothic" w:hAnsi="Century Gothic"/>
          <w:sz w:val="21"/>
          <w:szCs w:val="21"/>
        </w:rPr>
        <w:tab/>
      </w:r>
      <w:r w:rsidR="00E47B7D">
        <w:rPr>
          <w:rFonts w:ascii="Century Gothic" w:hAnsi="Century Gothic"/>
          <w:sz w:val="21"/>
          <w:szCs w:val="21"/>
        </w:rPr>
        <w:tab/>
      </w:r>
      <w:r w:rsidR="00E47B7D">
        <w:rPr>
          <w:rFonts w:ascii="Century Gothic" w:hAnsi="Century Gothic"/>
          <w:sz w:val="21"/>
          <w:szCs w:val="21"/>
        </w:rPr>
        <w:tab/>
      </w:r>
      <w:r w:rsidR="00E47B7D">
        <w:rPr>
          <w:rFonts w:ascii="Century Gothic" w:hAnsi="Century Gothic"/>
          <w:sz w:val="21"/>
          <w:szCs w:val="21"/>
        </w:rPr>
        <w:tab/>
        <w:t>2017-2018</w:t>
      </w:r>
    </w:p>
    <w:p w14:paraId="6046171E" w14:textId="77777777" w:rsidR="009A25DE" w:rsidRDefault="009A25DE" w:rsidP="009A25DE">
      <w:pPr>
        <w:rPr>
          <w:rFonts w:ascii="Century Gothic" w:hAnsi="Century Gothic"/>
          <w:sz w:val="21"/>
          <w:szCs w:val="21"/>
        </w:rPr>
      </w:pPr>
    </w:p>
    <w:p w14:paraId="3D39AE0B" w14:textId="77777777" w:rsidR="00BF1B0A" w:rsidRPr="007E7D15" w:rsidRDefault="00BF1B0A" w:rsidP="00BF1B0A">
      <w:pPr>
        <w:rPr>
          <w:rFonts w:ascii="Century Gothic" w:hAnsi="Century Gothic"/>
          <w:sz w:val="21"/>
          <w:szCs w:val="21"/>
        </w:rPr>
      </w:pPr>
      <w:r w:rsidRPr="007E7D15">
        <w:rPr>
          <w:rFonts w:ascii="Century Gothic" w:hAnsi="Century Gothic"/>
          <w:sz w:val="21"/>
          <w:szCs w:val="21"/>
        </w:rPr>
        <w:t>Dear Parents:</w:t>
      </w:r>
    </w:p>
    <w:p w14:paraId="68D6AAD2" w14:textId="77777777" w:rsidR="00BF1B0A" w:rsidRPr="007E7D15" w:rsidRDefault="00BF1B0A" w:rsidP="00BF1B0A">
      <w:pPr>
        <w:rPr>
          <w:rFonts w:ascii="Century Gothic" w:hAnsi="Century Gothic"/>
          <w:sz w:val="21"/>
          <w:szCs w:val="21"/>
        </w:rPr>
      </w:pPr>
    </w:p>
    <w:p w14:paraId="0E64176E" w14:textId="77A5C3AE" w:rsidR="00BF1B0A" w:rsidRPr="007E7D15" w:rsidRDefault="00BF1B0A" w:rsidP="00BF1B0A">
      <w:pPr>
        <w:rPr>
          <w:rFonts w:ascii="Century Gothic" w:hAnsi="Century Gothic"/>
          <w:sz w:val="21"/>
          <w:szCs w:val="21"/>
        </w:rPr>
      </w:pPr>
      <w:r w:rsidRPr="007E7D15">
        <w:rPr>
          <w:rFonts w:ascii="Century Gothic" w:hAnsi="Century Gothic"/>
          <w:sz w:val="21"/>
          <w:szCs w:val="21"/>
        </w:rPr>
        <w:t>I am looking for</w:t>
      </w:r>
      <w:r>
        <w:rPr>
          <w:rFonts w:ascii="Century Gothic" w:hAnsi="Century Gothic"/>
          <w:sz w:val="21"/>
          <w:szCs w:val="21"/>
        </w:rPr>
        <w:t>ward to a successful year in AMDM</w:t>
      </w:r>
    </w:p>
    <w:p w14:paraId="30E381F9" w14:textId="77777777" w:rsidR="00BF1B0A" w:rsidRPr="007E7D15" w:rsidRDefault="00BF1B0A" w:rsidP="00BF1B0A">
      <w:pPr>
        <w:rPr>
          <w:rFonts w:ascii="Century Gothic" w:hAnsi="Century Gothic"/>
          <w:sz w:val="21"/>
          <w:szCs w:val="21"/>
        </w:rPr>
      </w:pPr>
    </w:p>
    <w:p w14:paraId="22FDEAFA" w14:textId="77777777" w:rsidR="00BF1B0A" w:rsidRPr="007E7D15" w:rsidRDefault="00BF1B0A" w:rsidP="00BF1B0A">
      <w:pPr>
        <w:rPr>
          <w:rFonts w:ascii="Century Gothic" w:hAnsi="Century Gothic"/>
          <w:b/>
          <w:sz w:val="21"/>
          <w:szCs w:val="21"/>
        </w:rPr>
      </w:pPr>
      <w:r w:rsidRPr="007E7D15">
        <w:rPr>
          <w:rFonts w:ascii="Century Gothic" w:hAnsi="Century Gothic"/>
          <w:b/>
          <w:sz w:val="21"/>
          <w:szCs w:val="21"/>
        </w:rPr>
        <w:t xml:space="preserve">Your student’s first assignment is to: </w:t>
      </w:r>
    </w:p>
    <w:p w14:paraId="022C312C" w14:textId="77777777" w:rsidR="00BF1B0A" w:rsidRPr="007E7D15" w:rsidRDefault="00BF1B0A" w:rsidP="00BF1B0A">
      <w:pPr>
        <w:rPr>
          <w:rFonts w:ascii="Century Gothic" w:hAnsi="Century Gothic"/>
          <w:b/>
          <w:sz w:val="21"/>
          <w:szCs w:val="21"/>
        </w:rPr>
      </w:pPr>
      <w:r w:rsidRPr="007E7D15">
        <w:rPr>
          <w:rFonts w:ascii="Century Gothic" w:hAnsi="Century Gothic"/>
          <w:b/>
          <w:sz w:val="21"/>
          <w:szCs w:val="21"/>
        </w:rPr>
        <w:t>1. Students should go to my website, where they can access my syllabus. Students should read the syllabus and check out the first assignment sheet. I would appreciate it if you would also read the syllabus so that you are familiar with the expectations for this course.</w:t>
      </w:r>
    </w:p>
    <w:p w14:paraId="746708DF" w14:textId="77777777" w:rsidR="00BF1B0A" w:rsidRPr="007E7D15" w:rsidRDefault="00BF1B0A" w:rsidP="00BF1B0A">
      <w:pPr>
        <w:pStyle w:val="ListParagraph"/>
        <w:ind w:left="0"/>
        <w:rPr>
          <w:rFonts w:ascii="Century Gothic" w:hAnsi="Century Gothic"/>
          <w:b/>
          <w:sz w:val="21"/>
          <w:szCs w:val="21"/>
        </w:rPr>
      </w:pPr>
    </w:p>
    <w:p w14:paraId="2FCC5371" w14:textId="77777777" w:rsidR="00BF1B0A" w:rsidRPr="007E7D15" w:rsidRDefault="00BF1B0A" w:rsidP="00BF1B0A">
      <w:pPr>
        <w:rPr>
          <w:rFonts w:ascii="Century Gothic" w:hAnsi="Century Gothic"/>
          <w:b/>
          <w:sz w:val="21"/>
          <w:szCs w:val="21"/>
        </w:rPr>
      </w:pPr>
      <w:r w:rsidRPr="007E7D15">
        <w:rPr>
          <w:rFonts w:ascii="Century Gothic" w:hAnsi="Century Gothic"/>
          <w:sz w:val="21"/>
          <w:szCs w:val="21"/>
        </w:rPr>
        <w:t xml:space="preserve">2. </w:t>
      </w:r>
      <w:r w:rsidRPr="007E7D15">
        <w:rPr>
          <w:rFonts w:ascii="Century Gothic" w:hAnsi="Century Gothic"/>
          <w:b/>
          <w:sz w:val="21"/>
          <w:szCs w:val="21"/>
        </w:rPr>
        <w:t xml:space="preserve">Students are to request that their parents send me an email so that I am sure to have the correct addresses entered. </w:t>
      </w:r>
      <w:r w:rsidRPr="007E7D15">
        <w:rPr>
          <w:rFonts w:ascii="Century Gothic" w:hAnsi="Century Gothic"/>
          <w:b/>
          <w:sz w:val="21"/>
          <w:szCs w:val="21"/>
          <w:u w:val="single"/>
        </w:rPr>
        <w:t>Simply place your child’s name and period number in the subject line</w:t>
      </w:r>
      <w:r w:rsidRPr="007E7D15">
        <w:rPr>
          <w:rFonts w:ascii="Century Gothic" w:hAnsi="Century Gothic"/>
          <w:b/>
          <w:sz w:val="21"/>
          <w:szCs w:val="21"/>
        </w:rPr>
        <w:t xml:space="preserve">. You do not have to do anything else. </w:t>
      </w:r>
    </w:p>
    <w:p w14:paraId="4CA9ED57" w14:textId="77777777" w:rsidR="00BF1B0A" w:rsidRPr="007E7D15" w:rsidRDefault="00BF1B0A" w:rsidP="00BF1B0A">
      <w:pPr>
        <w:rPr>
          <w:rFonts w:ascii="Century Gothic" w:hAnsi="Century Gothic"/>
          <w:sz w:val="21"/>
          <w:szCs w:val="21"/>
        </w:rPr>
      </w:pPr>
    </w:p>
    <w:p w14:paraId="2E0313E6" w14:textId="77777777" w:rsidR="00BF1B0A" w:rsidRPr="007E7D15" w:rsidRDefault="00BF1B0A" w:rsidP="00BF1B0A">
      <w:pPr>
        <w:rPr>
          <w:rFonts w:ascii="Century Gothic" w:hAnsi="Century Gothic"/>
          <w:sz w:val="21"/>
          <w:szCs w:val="21"/>
        </w:rPr>
      </w:pPr>
      <w:r w:rsidRPr="007E7D15">
        <w:rPr>
          <w:rFonts w:ascii="Century Gothic" w:hAnsi="Century Gothic"/>
          <w:sz w:val="21"/>
          <w:szCs w:val="21"/>
        </w:rPr>
        <w:t xml:space="preserve">3. Along with your acknowledgement of reading the syllabus, </w:t>
      </w:r>
      <w:r w:rsidRPr="007E7D15">
        <w:rPr>
          <w:rFonts w:ascii="Century Gothic" w:hAnsi="Century Gothic"/>
          <w:b/>
          <w:sz w:val="21"/>
          <w:szCs w:val="21"/>
        </w:rPr>
        <w:t>I am requesting a daytime phone number where at least one parent can be reached</w:t>
      </w:r>
      <w:r w:rsidRPr="007E7D15">
        <w:rPr>
          <w:rFonts w:ascii="Century Gothic" w:hAnsi="Century Gothic"/>
          <w:sz w:val="21"/>
          <w:szCs w:val="21"/>
        </w:rPr>
        <w:t xml:space="preserve"> and permission to email progress reports home. This will allow me to update you concerning your child’s progress during my workday, if necessary. </w:t>
      </w:r>
    </w:p>
    <w:p w14:paraId="471F2A9B" w14:textId="77777777" w:rsidR="00BF1B0A" w:rsidRPr="007E7D15" w:rsidRDefault="00BF1B0A" w:rsidP="00BF1B0A">
      <w:pPr>
        <w:jc w:val="center"/>
        <w:rPr>
          <w:rFonts w:ascii="Century Gothic" w:hAnsi="Century Gothic"/>
          <w:sz w:val="21"/>
          <w:szCs w:val="21"/>
        </w:rPr>
      </w:pPr>
    </w:p>
    <w:p w14:paraId="11B2642A" w14:textId="4ED33587" w:rsidR="00BF1B0A" w:rsidRDefault="00BF1B0A" w:rsidP="00BF1B0A">
      <w:pPr>
        <w:rPr>
          <w:rFonts w:ascii="Century Gothic" w:hAnsi="Century Gothic"/>
          <w:sz w:val="21"/>
          <w:szCs w:val="21"/>
        </w:rPr>
      </w:pPr>
      <w:r w:rsidRPr="007E7D15">
        <w:rPr>
          <w:rFonts w:ascii="Century Gothic" w:hAnsi="Century Gothic"/>
          <w:sz w:val="21"/>
          <w:szCs w:val="21"/>
        </w:rPr>
        <w:t xml:space="preserve">I am looking forward to a great year in </w:t>
      </w:r>
      <w:r w:rsidR="00C876E9">
        <w:rPr>
          <w:rFonts w:ascii="Century Gothic" w:hAnsi="Century Gothic"/>
          <w:sz w:val="21"/>
          <w:szCs w:val="21"/>
        </w:rPr>
        <w:t>AMDM</w:t>
      </w:r>
      <w:r w:rsidRPr="007E7D15">
        <w:rPr>
          <w:rFonts w:ascii="Century Gothic" w:hAnsi="Century Gothic"/>
          <w:sz w:val="21"/>
          <w:szCs w:val="21"/>
        </w:rPr>
        <w:t>!</w:t>
      </w:r>
    </w:p>
    <w:p w14:paraId="55308062" w14:textId="77777777" w:rsidR="00087A02" w:rsidRPr="007E7D15" w:rsidRDefault="00087A02" w:rsidP="00BF1B0A">
      <w:pPr>
        <w:rPr>
          <w:rFonts w:ascii="Century Gothic" w:hAnsi="Century Gothic"/>
          <w:sz w:val="21"/>
          <w:szCs w:val="21"/>
        </w:rPr>
      </w:pPr>
    </w:p>
    <w:p w14:paraId="03B9494C" w14:textId="77777777" w:rsidR="00BF1B0A" w:rsidRPr="007E7D15" w:rsidRDefault="00BF1B0A" w:rsidP="00BF1B0A">
      <w:pPr>
        <w:rPr>
          <w:rFonts w:ascii="Century Gothic" w:hAnsi="Century Gothic"/>
          <w:sz w:val="21"/>
          <w:szCs w:val="21"/>
        </w:rPr>
      </w:pPr>
      <w:r w:rsidRPr="007E7D15">
        <w:rPr>
          <w:rFonts w:ascii="Century Gothic" w:hAnsi="Century Gothic"/>
          <w:sz w:val="21"/>
          <w:szCs w:val="21"/>
        </w:rPr>
        <w:t>Thank you for your cooperation,</w:t>
      </w:r>
    </w:p>
    <w:p w14:paraId="34073043" w14:textId="6F386D2A" w:rsidR="00BF1B0A" w:rsidRDefault="00BF1B0A" w:rsidP="00087A02">
      <w:pPr>
        <w:rPr>
          <w:rFonts w:ascii="Century Gothic" w:hAnsi="Century Gothic"/>
          <w:sz w:val="21"/>
          <w:szCs w:val="21"/>
        </w:rPr>
      </w:pPr>
      <w:r w:rsidRPr="007E7D15">
        <w:rPr>
          <w:rFonts w:ascii="Century Gothic" w:hAnsi="Century Gothic"/>
          <w:sz w:val="21"/>
          <w:szCs w:val="21"/>
        </w:rPr>
        <w:t xml:space="preserve">Ms. </w:t>
      </w:r>
      <w:proofErr w:type="spellStart"/>
      <w:r w:rsidR="00087A02">
        <w:rPr>
          <w:rFonts w:ascii="Century Gothic" w:hAnsi="Century Gothic"/>
          <w:sz w:val="21"/>
          <w:szCs w:val="21"/>
        </w:rPr>
        <w:t>Gialenios</w:t>
      </w:r>
      <w:proofErr w:type="spellEnd"/>
    </w:p>
    <w:p w14:paraId="62C0D612" w14:textId="77777777" w:rsidR="00087A02" w:rsidRPr="007E7D15" w:rsidRDefault="00087A02" w:rsidP="00087A02">
      <w:pPr>
        <w:rPr>
          <w:rFonts w:ascii="Century Gothic" w:hAnsi="Century Gothic"/>
          <w:sz w:val="21"/>
          <w:szCs w:val="21"/>
        </w:rPr>
      </w:pPr>
    </w:p>
    <w:p w14:paraId="12D33FCD" w14:textId="3D5FA26B" w:rsidR="00BF1B0A" w:rsidRPr="007E7D15" w:rsidRDefault="00BF1B0A" w:rsidP="00BF1B0A">
      <w:pPr>
        <w:rPr>
          <w:rFonts w:ascii="Century Gothic" w:hAnsi="Century Gothic"/>
          <w:sz w:val="21"/>
          <w:szCs w:val="21"/>
        </w:rPr>
      </w:pPr>
      <w:r w:rsidRPr="007E7D15">
        <w:rPr>
          <w:rFonts w:ascii="Century Gothic" w:hAnsi="Century Gothic"/>
          <w:sz w:val="21"/>
          <w:szCs w:val="21"/>
        </w:rPr>
        <w:t xml:space="preserve"> “I have read the </w:t>
      </w:r>
      <w:r w:rsidR="00C876E9">
        <w:rPr>
          <w:rFonts w:ascii="Century Gothic" w:hAnsi="Century Gothic"/>
          <w:sz w:val="21"/>
          <w:szCs w:val="21"/>
        </w:rPr>
        <w:t>AMDM</w:t>
      </w:r>
      <w:r w:rsidRPr="007E7D15">
        <w:rPr>
          <w:rFonts w:ascii="Century Gothic" w:hAnsi="Century Gothic"/>
          <w:sz w:val="21"/>
          <w:szCs w:val="21"/>
        </w:rPr>
        <w:t xml:space="preserve"> course syllabus.”</w:t>
      </w:r>
    </w:p>
    <w:p w14:paraId="4D435D8F" w14:textId="77777777" w:rsidR="00BF1B0A" w:rsidRPr="007E7D15" w:rsidRDefault="00BF1B0A" w:rsidP="00BF1B0A">
      <w:pPr>
        <w:rPr>
          <w:rFonts w:ascii="Century Gothic" w:hAnsi="Century Gothic"/>
          <w:sz w:val="21"/>
          <w:szCs w:val="21"/>
        </w:rPr>
      </w:pPr>
    </w:p>
    <w:p w14:paraId="2C6918BB" w14:textId="77777777" w:rsidR="00BF1B0A" w:rsidRPr="007E7D15" w:rsidRDefault="00BF1B0A" w:rsidP="00BF1B0A">
      <w:pPr>
        <w:jc w:val="both"/>
        <w:rPr>
          <w:rFonts w:ascii="Century Gothic" w:hAnsi="Century Gothic"/>
          <w:sz w:val="21"/>
          <w:szCs w:val="21"/>
        </w:rPr>
      </w:pPr>
      <w:r w:rsidRPr="007E7D15">
        <w:rPr>
          <w:rFonts w:ascii="Century Gothic" w:hAnsi="Century Gothic"/>
          <w:sz w:val="21"/>
          <w:szCs w:val="21"/>
        </w:rPr>
        <w:t>Student signature ________________________________________________</w:t>
      </w:r>
    </w:p>
    <w:p w14:paraId="56E69958" w14:textId="77777777" w:rsidR="00BF1B0A" w:rsidRPr="007E7D15" w:rsidRDefault="00BF1B0A" w:rsidP="00BF1B0A">
      <w:pPr>
        <w:jc w:val="both"/>
        <w:rPr>
          <w:rFonts w:ascii="Century Gothic" w:hAnsi="Century Gothic"/>
          <w:sz w:val="21"/>
          <w:szCs w:val="21"/>
        </w:rPr>
      </w:pPr>
    </w:p>
    <w:p w14:paraId="6795B5E2" w14:textId="77777777" w:rsidR="00BF1B0A" w:rsidRPr="007E7D15" w:rsidRDefault="00BF1B0A" w:rsidP="00BF1B0A">
      <w:pPr>
        <w:rPr>
          <w:rFonts w:ascii="Century Gothic" w:hAnsi="Century Gothic"/>
          <w:sz w:val="21"/>
          <w:szCs w:val="21"/>
        </w:rPr>
      </w:pPr>
      <w:r w:rsidRPr="007E7D15">
        <w:rPr>
          <w:rFonts w:ascii="Century Gothic" w:hAnsi="Century Gothic"/>
          <w:sz w:val="21"/>
          <w:szCs w:val="21"/>
        </w:rPr>
        <w:t>Parent signature _________________________________________________</w:t>
      </w:r>
    </w:p>
    <w:p w14:paraId="756F9509" w14:textId="77777777" w:rsidR="00BF1B0A" w:rsidRPr="007E7D15" w:rsidRDefault="00BF1B0A" w:rsidP="00BF1B0A">
      <w:pPr>
        <w:rPr>
          <w:rFonts w:ascii="Century Gothic" w:hAnsi="Century Gothic"/>
          <w:sz w:val="21"/>
          <w:szCs w:val="21"/>
        </w:rPr>
      </w:pPr>
    </w:p>
    <w:p w14:paraId="54B576B9" w14:textId="77777777" w:rsidR="00BF1B0A" w:rsidRPr="007E7D15" w:rsidRDefault="00BF1B0A" w:rsidP="00BF1B0A">
      <w:pPr>
        <w:rPr>
          <w:rFonts w:ascii="Century Gothic" w:hAnsi="Century Gothic"/>
          <w:sz w:val="21"/>
          <w:szCs w:val="21"/>
        </w:rPr>
      </w:pPr>
      <w:r w:rsidRPr="007E7D15">
        <w:rPr>
          <w:rFonts w:ascii="Century Gothic" w:hAnsi="Century Gothic"/>
          <w:sz w:val="21"/>
          <w:szCs w:val="21"/>
        </w:rPr>
        <w:t>Parent’s name (printed) ____________________________________________</w:t>
      </w:r>
    </w:p>
    <w:p w14:paraId="50988C2B" w14:textId="77777777" w:rsidR="00BF1B0A" w:rsidRPr="007E7D15" w:rsidRDefault="00BF1B0A" w:rsidP="00BF1B0A">
      <w:pPr>
        <w:jc w:val="both"/>
        <w:rPr>
          <w:rFonts w:ascii="Century Gothic" w:hAnsi="Century Gothic"/>
          <w:sz w:val="21"/>
          <w:szCs w:val="21"/>
        </w:rPr>
      </w:pPr>
    </w:p>
    <w:p w14:paraId="07463C38" w14:textId="77777777" w:rsidR="00BF1B0A" w:rsidRPr="007E7D15" w:rsidRDefault="00BF1B0A" w:rsidP="00BF1B0A">
      <w:pPr>
        <w:jc w:val="both"/>
        <w:rPr>
          <w:rFonts w:ascii="Century Gothic" w:hAnsi="Century Gothic"/>
          <w:sz w:val="21"/>
          <w:szCs w:val="21"/>
        </w:rPr>
      </w:pPr>
      <w:r w:rsidRPr="007E7D15">
        <w:rPr>
          <w:rFonts w:ascii="Century Gothic" w:hAnsi="Century Gothic"/>
          <w:sz w:val="21"/>
          <w:szCs w:val="21"/>
        </w:rPr>
        <w:t>Daytime/work phone number (mother)_________________________________</w:t>
      </w:r>
    </w:p>
    <w:p w14:paraId="2C80E7B8" w14:textId="77777777" w:rsidR="00BF1B0A" w:rsidRPr="007E7D15" w:rsidRDefault="00BF1B0A" w:rsidP="00BF1B0A">
      <w:pPr>
        <w:jc w:val="both"/>
        <w:rPr>
          <w:rFonts w:ascii="Century Gothic" w:hAnsi="Century Gothic"/>
          <w:sz w:val="21"/>
          <w:szCs w:val="21"/>
        </w:rPr>
      </w:pPr>
    </w:p>
    <w:p w14:paraId="68463A3C" w14:textId="77777777" w:rsidR="00BF1B0A" w:rsidRPr="007E7D15" w:rsidRDefault="00BF1B0A" w:rsidP="00BF1B0A">
      <w:pPr>
        <w:jc w:val="both"/>
        <w:rPr>
          <w:rFonts w:ascii="Century Gothic" w:hAnsi="Century Gothic"/>
          <w:sz w:val="21"/>
          <w:szCs w:val="21"/>
        </w:rPr>
      </w:pPr>
      <w:r w:rsidRPr="007E7D15">
        <w:rPr>
          <w:rFonts w:ascii="Century Gothic" w:hAnsi="Century Gothic"/>
          <w:sz w:val="21"/>
          <w:szCs w:val="21"/>
        </w:rPr>
        <w:t>Email address mother (printed</w:t>
      </w:r>
      <w:proofErr w:type="gramStart"/>
      <w:r w:rsidRPr="007E7D15">
        <w:rPr>
          <w:rFonts w:ascii="Century Gothic" w:hAnsi="Century Gothic"/>
          <w:sz w:val="21"/>
          <w:szCs w:val="21"/>
        </w:rPr>
        <w:t>)  _</w:t>
      </w:r>
      <w:proofErr w:type="gramEnd"/>
      <w:r w:rsidRPr="007E7D15">
        <w:rPr>
          <w:rFonts w:ascii="Century Gothic" w:hAnsi="Century Gothic"/>
          <w:sz w:val="21"/>
          <w:szCs w:val="21"/>
        </w:rPr>
        <w:t>____________________________________</w:t>
      </w:r>
    </w:p>
    <w:p w14:paraId="6934F912" w14:textId="77777777" w:rsidR="00BF1B0A" w:rsidRPr="007E7D15" w:rsidRDefault="00BF1B0A" w:rsidP="00BF1B0A">
      <w:pPr>
        <w:jc w:val="both"/>
        <w:rPr>
          <w:rFonts w:ascii="Century Gothic" w:hAnsi="Century Gothic"/>
          <w:sz w:val="21"/>
          <w:szCs w:val="21"/>
        </w:rPr>
      </w:pPr>
    </w:p>
    <w:p w14:paraId="3044093F" w14:textId="77777777" w:rsidR="00BF1B0A" w:rsidRPr="007E7D15" w:rsidRDefault="00BF1B0A" w:rsidP="00BF1B0A">
      <w:pPr>
        <w:jc w:val="both"/>
        <w:rPr>
          <w:rFonts w:ascii="Century Gothic" w:hAnsi="Century Gothic"/>
          <w:sz w:val="21"/>
          <w:szCs w:val="21"/>
        </w:rPr>
      </w:pPr>
      <w:r w:rsidRPr="007E7D15">
        <w:rPr>
          <w:rFonts w:ascii="Century Gothic" w:hAnsi="Century Gothic"/>
          <w:sz w:val="21"/>
          <w:szCs w:val="21"/>
        </w:rPr>
        <w:t>Daytime/work phone number (father)__________________________________</w:t>
      </w:r>
    </w:p>
    <w:p w14:paraId="3D238A55" w14:textId="77777777" w:rsidR="00BF1B0A" w:rsidRPr="007E7D15" w:rsidRDefault="00BF1B0A" w:rsidP="00BF1B0A">
      <w:pPr>
        <w:jc w:val="both"/>
        <w:rPr>
          <w:rFonts w:ascii="Century Gothic" w:hAnsi="Century Gothic"/>
          <w:sz w:val="21"/>
          <w:szCs w:val="21"/>
        </w:rPr>
      </w:pPr>
    </w:p>
    <w:p w14:paraId="177EAD8E" w14:textId="77777777" w:rsidR="00BF1B0A" w:rsidRPr="007E7D15" w:rsidRDefault="00BF1B0A" w:rsidP="00BF1B0A">
      <w:pPr>
        <w:jc w:val="both"/>
        <w:rPr>
          <w:rFonts w:ascii="Century Gothic" w:hAnsi="Century Gothic"/>
          <w:sz w:val="21"/>
          <w:szCs w:val="21"/>
        </w:rPr>
      </w:pPr>
      <w:r w:rsidRPr="007E7D15">
        <w:rPr>
          <w:rFonts w:ascii="Century Gothic" w:hAnsi="Century Gothic"/>
          <w:sz w:val="21"/>
          <w:szCs w:val="21"/>
        </w:rPr>
        <w:t>Email address father (printed) ______________________________________</w:t>
      </w:r>
    </w:p>
    <w:p w14:paraId="71D4EFC8" w14:textId="77777777" w:rsidR="00BF1B0A" w:rsidRDefault="00BF1B0A" w:rsidP="00BF1B0A">
      <w:pPr>
        <w:jc w:val="both"/>
        <w:rPr>
          <w:rFonts w:ascii="Century Gothic" w:hAnsi="Century Gothic"/>
          <w:sz w:val="21"/>
          <w:szCs w:val="21"/>
        </w:rPr>
      </w:pPr>
    </w:p>
    <w:p w14:paraId="10FFCBA3" w14:textId="77777777" w:rsidR="00BF1B0A" w:rsidRPr="007E7D15" w:rsidRDefault="00BF1B0A" w:rsidP="00BF1B0A">
      <w:pPr>
        <w:jc w:val="both"/>
        <w:rPr>
          <w:rFonts w:ascii="Century Gothic" w:hAnsi="Century Gothic"/>
          <w:sz w:val="21"/>
          <w:szCs w:val="21"/>
        </w:rPr>
      </w:pPr>
    </w:p>
    <w:p w14:paraId="4033E8FB" w14:textId="1AE16D72" w:rsidR="00BF1B0A" w:rsidRPr="007E7D15" w:rsidRDefault="00BF1B0A" w:rsidP="00BF1B0A">
      <w:pPr>
        <w:jc w:val="both"/>
        <w:rPr>
          <w:rFonts w:ascii="Century Gothic" w:hAnsi="Century Gothic"/>
          <w:sz w:val="21"/>
          <w:szCs w:val="21"/>
        </w:rPr>
      </w:pPr>
      <w:r w:rsidRPr="007E7D15">
        <w:rPr>
          <w:rFonts w:ascii="Century Gothic" w:hAnsi="Century Gothic"/>
          <w:sz w:val="21"/>
          <w:szCs w:val="21"/>
        </w:rPr>
        <w:t xml:space="preserve">I give permission to receive emailed </w:t>
      </w:r>
      <w:r w:rsidR="00C876E9">
        <w:rPr>
          <w:rFonts w:ascii="Century Gothic" w:hAnsi="Century Gothic"/>
          <w:sz w:val="21"/>
          <w:szCs w:val="21"/>
        </w:rPr>
        <w:t>AMDM</w:t>
      </w:r>
      <w:r w:rsidRPr="007E7D15">
        <w:rPr>
          <w:rFonts w:ascii="Century Gothic" w:hAnsi="Century Gothic"/>
          <w:sz w:val="21"/>
          <w:szCs w:val="21"/>
        </w:rPr>
        <w:t xml:space="preserve"> progress reports from Ms. </w:t>
      </w:r>
      <w:r w:rsidR="00087A02">
        <w:rPr>
          <w:rFonts w:ascii="Century Gothic" w:hAnsi="Century Gothic"/>
          <w:sz w:val="21"/>
          <w:szCs w:val="21"/>
        </w:rPr>
        <w:t xml:space="preserve">Gialenios, </w:t>
      </w:r>
      <w:r w:rsidRPr="007E7D15">
        <w:rPr>
          <w:rFonts w:ascii="Century Gothic" w:hAnsi="Century Gothic"/>
          <w:sz w:val="21"/>
          <w:szCs w:val="21"/>
        </w:rPr>
        <w:t xml:space="preserve">in addition to the Chattahoochee progress reports. </w:t>
      </w:r>
    </w:p>
    <w:p w14:paraId="227DCAF0" w14:textId="77777777" w:rsidR="00BF1B0A" w:rsidRDefault="00BF1B0A" w:rsidP="00BF1B0A">
      <w:pPr>
        <w:jc w:val="both"/>
        <w:rPr>
          <w:rFonts w:ascii="Century Gothic" w:hAnsi="Century Gothic"/>
          <w:sz w:val="21"/>
          <w:szCs w:val="21"/>
        </w:rPr>
      </w:pPr>
    </w:p>
    <w:p w14:paraId="4EDF264A" w14:textId="77777777" w:rsidR="00BF1B0A" w:rsidRPr="007E7D15" w:rsidRDefault="00BF1B0A" w:rsidP="00BF1B0A">
      <w:pPr>
        <w:jc w:val="both"/>
        <w:rPr>
          <w:rFonts w:ascii="Century Gothic" w:hAnsi="Century Gothic"/>
          <w:sz w:val="21"/>
          <w:szCs w:val="21"/>
        </w:rPr>
      </w:pPr>
      <w:r w:rsidRPr="007E7D15">
        <w:rPr>
          <w:rFonts w:ascii="Century Gothic" w:hAnsi="Century Gothic"/>
          <w:sz w:val="21"/>
          <w:szCs w:val="21"/>
        </w:rPr>
        <w:t>Circle one.</w:t>
      </w:r>
    </w:p>
    <w:p w14:paraId="0D92364C" w14:textId="40BA24DD" w:rsidR="00BF1B0A" w:rsidRPr="00B13E6E" w:rsidRDefault="00BF1B0A" w:rsidP="00087A02">
      <w:pPr>
        <w:jc w:val="both"/>
        <w:rPr>
          <w:rFonts w:ascii="Century Gothic" w:hAnsi="Century Gothic"/>
          <w:sz w:val="21"/>
          <w:szCs w:val="21"/>
        </w:rPr>
      </w:pPr>
      <w:r w:rsidRPr="007E7D15">
        <w:rPr>
          <w:rFonts w:ascii="Century Gothic" w:hAnsi="Century Gothic"/>
          <w:sz w:val="21"/>
          <w:szCs w:val="21"/>
        </w:rPr>
        <w:t xml:space="preserve">                                    YES                        NO</w:t>
      </w:r>
      <w:bookmarkStart w:id="0" w:name="_GoBack"/>
      <w:bookmarkEnd w:id="0"/>
    </w:p>
    <w:sectPr w:rsidR="00BF1B0A" w:rsidRPr="00B13E6E" w:rsidSect="00B13E6E">
      <w:type w:val="continuous"/>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21D38"/>
    <w:multiLevelType w:val="hybridMultilevel"/>
    <w:tmpl w:val="CA8CF726"/>
    <w:lvl w:ilvl="0" w:tplc="2F309A9E">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 w15:restartNumberingAfterBreak="0">
    <w:nsid w:val="21E32B49"/>
    <w:multiLevelType w:val="hybridMultilevel"/>
    <w:tmpl w:val="EE6AE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B23DF5"/>
    <w:multiLevelType w:val="multilevel"/>
    <w:tmpl w:val="3A18001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4A4F0D1A"/>
    <w:multiLevelType w:val="hybridMultilevel"/>
    <w:tmpl w:val="AC4456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abstractNum w:abstractNumId="5" w15:restartNumberingAfterBreak="0">
    <w:nsid w:val="50A7685D"/>
    <w:multiLevelType w:val="hybridMultilevel"/>
    <w:tmpl w:val="265E4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FC315B"/>
    <w:multiLevelType w:val="hybridMultilevel"/>
    <w:tmpl w:val="9506B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A0857FB"/>
    <w:multiLevelType w:val="hybridMultilevel"/>
    <w:tmpl w:val="ECDA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DE"/>
    <w:rsid w:val="00087A02"/>
    <w:rsid w:val="00123B53"/>
    <w:rsid w:val="00167E29"/>
    <w:rsid w:val="00183DA0"/>
    <w:rsid w:val="001E0FA0"/>
    <w:rsid w:val="00221E0B"/>
    <w:rsid w:val="002962BF"/>
    <w:rsid w:val="002C04C7"/>
    <w:rsid w:val="00321BDD"/>
    <w:rsid w:val="00356157"/>
    <w:rsid w:val="00371A17"/>
    <w:rsid w:val="003A41CA"/>
    <w:rsid w:val="00403E79"/>
    <w:rsid w:val="00420DCD"/>
    <w:rsid w:val="004D3EFD"/>
    <w:rsid w:val="00534A58"/>
    <w:rsid w:val="0055788A"/>
    <w:rsid w:val="005C14F6"/>
    <w:rsid w:val="006032D4"/>
    <w:rsid w:val="006771D1"/>
    <w:rsid w:val="006F207E"/>
    <w:rsid w:val="007003EA"/>
    <w:rsid w:val="00730882"/>
    <w:rsid w:val="00754448"/>
    <w:rsid w:val="00766EB2"/>
    <w:rsid w:val="00784658"/>
    <w:rsid w:val="00790067"/>
    <w:rsid w:val="007C4FB2"/>
    <w:rsid w:val="008A765E"/>
    <w:rsid w:val="009440B1"/>
    <w:rsid w:val="009522B0"/>
    <w:rsid w:val="009A25DE"/>
    <w:rsid w:val="009C130F"/>
    <w:rsid w:val="00A37D4F"/>
    <w:rsid w:val="00AD1F8E"/>
    <w:rsid w:val="00B13E6E"/>
    <w:rsid w:val="00B666FA"/>
    <w:rsid w:val="00BF06B1"/>
    <w:rsid w:val="00BF1B0A"/>
    <w:rsid w:val="00C530F3"/>
    <w:rsid w:val="00C876E9"/>
    <w:rsid w:val="00C92A28"/>
    <w:rsid w:val="00D05AA2"/>
    <w:rsid w:val="00DE0D5D"/>
    <w:rsid w:val="00DF5CE7"/>
    <w:rsid w:val="00E13A85"/>
    <w:rsid w:val="00E47B7D"/>
    <w:rsid w:val="00E503BB"/>
    <w:rsid w:val="00E53634"/>
    <w:rsid w:val="00E6310A"/>
    <w:rsid w:val="00EB62F5"/>
    <w:rsid w:val="00F24686"/>
    <w:rsid w:val="00F81335"/>
    <w:rsid w:val="00F91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42B6"/>
  <w15:chartTrackingRefBased/>
  <w15:docId w15:val="{96D50CB5-6211-4C88-96DC-E4706904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5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D1F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9A25DE"/>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A25DE"/>
    <w:rPr>
      <w:rFonts w:ascii="Times New Roman" w:eastAsia="Times New Roman" w:hAnsi="Times New Roman" w:cs="Times New Roman"/>
      <w:b/>
      <w:sz w:val="24"/>
      <w:szCs w:val="20"/>
    </w:rPr>
  </w:style>
  <w:style w:type="paragraph" w:styleId="NormalWeb">
    <w:name w:val="Normal (Web)"/>
    <w:basedOn w:val="Normal"/>
    <w:rsid w:val="009A25DE"/>
    <w:pPr>
      <w:spacing w:before="100" w:beforeAutospacing="1" w:after="100" w:afterAutospacing="1"/>
    </w:pPr>
  </w:style>
  <w:style w:type="paragraph" w:styleId="Header">
    <w:name w:val="header"/>
    <w:basedOn w:val="Normal"/>
    <w:link w:val="HeaderChar"/>
    <w:rsid w:val="009A25DE"/>
    <w:pPr>
      <w:tabs>
        <w:tab w:val="center" w:pos="4320"/>
        <w:tab w:val="right" w:pos="8640"/>
      </w:tabs>
    </w:pPr>
  </w:style>
  <w:style w:type="character" w:customStyle="1" w:styleId="HeaderChar">
    <w:name w:val="Header Char"/>
    <w:basedOn w:val="DefaultParagraphFont"/>
    <w:link w:val="Header"/>
    <w:rsid w:val="009A25DE"/>
    <w:rPr>
      <w:rFonts w:ascii="Times New Roman" w:eastAsia="Times New Roman" w:hAnsi="Times New Roman" w:cs="Times New Roman"/>
      <w:sz w:val="24"/>
      <w:szCs w:val="24"/>
    </w:rPr>
  </w:style>
  <w:style w:type="character" w:styleId="Hyperlink">
    <w:name w:val="Hyperlink"/>
    <w:rsid w:val="009A25DE"/>
    <w:rPr>
      <w:color w:val="0000FF"/>
      <w:u w:val="single"/>
    </w:rPr>
  </w:style>
  <w:style w:type="paragraph" w:customStyle="1" w:styleId="Default">
    <w:name w:val="Default"/>
    <w:rsid w:val="009A25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rsid w:val="009A25DE"/>
    <w:pPr>
      <w:autoSpaceDE w:val="0"/>
      <w:autoSpaceDN w:val="0"/>
    </w:pPr>
    <w:rPr>
      <w:rFonts w:ascii="Courier New" w:hAnsi="Courier New"/>
      <w:sz w:val="20"/>
      <w:szCs w:val="20"/>
    </w:rPr>
  </w:style>
  <w:style w:type="character" w:customStyle="1" w:styleId="PlainTextChar">
    <w:name w:val="Plain Text Char"/>
    <w:basedOn w:val="DefaultParagraphFont"/>
    <w:link w:val="PlainText"/>
    <w:rsid w:val="009A25DE"/>
    <w:rPr>
      <w:rFonts w:ascii="Courier New" w:eastAsia="Times New Roman" w:hAnsi="Courier New" w:cs="Times New Roman"/>
      <w:sz w:val="20"/>
      <w:szCs w:val="20"/>
    </w:rPr>
  </w:style>
  <w:style w:type="paragraph" w:styleId="BodyText">
    <w:name w:val="Body Text"/>
    <w:basedOn w:val="Normal"/>
    <w:link w:val="BodyTextChar"/>
    <w:rsid w:val="009A25DE"/>
    <w:rPr>
      <w:sz w:val="22"/>
      <w:szCs w:val="20"/>
    </w:rPr>
  </w:style>
  <w:style w:type="character" w:customStyle="1" w:styleId="BodyTextChar">
    <w:name w:val="Body Text Char"/>
    <w:basedOn w:val="DefaultParagraphFont"/>
    <w:link w:val="BodyText"/>
    <w:rsid w:val="009A25DE"/>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E13A85"/>
    <w:rPr>
      <w:color w:val="954F72" w:themeColor="followedHyperlink"/>
      <w:u w:val="single"/>
    </w:rPr>
  </w:style>
  <w:style w:type="character" w:customStyle="1" w:styleId="Heading1Char">
    <w:name w:val="Heading 1 Char"/>
    <w:basedOn w:val="DefaultParagraphFont"/>
    <w:link w:val="Heading1"/>
    <w:uiPriority w:val="9"/>
    <w:rsid w:val="00AD1F8E"/>
    <w:rPr>
      <w:rFonts w:asciiTheme="majorHAnsi" w:eastAsiaTheme="majorEastAsia" w:hAnsiTheme="majorHAnsi" w:cstheme="majorBidi"/>
      <w:color w:val="2E74B5" w:themeColor="accent1" w:themeShade="BF"/>
      <w:sz w:val="32"/>
      <w:szCs w:val="32"/>
    </w:rPr>
  </w:style>
  <w:style w:type="paragraph" w:styleId="NoSpacing">
    <w:name w:val="No Spacing"/>
    <w:basedOn w:val="Normal"/>
    <w:uiPriority w:val="1"/>
    <w:qFormat/>
    <w:rsid w:val="00B13E6E"/>
    <w:rPr>
      <w:rFonts w:ascii="Calibri" w:eastAsiaTheme="minorHAnsi" w:hAnsi="Calibri"/>
      <w:sz w:val="22"/>
      <w:szCs w:val="22"/>
    </w:rPr>
  </w:style>
  <w:style w:type="paragraph" w:styleId="ListParagraph">
    <w:name w:val="List Paragraph"/>
    <w:basedOn w:val="Normal"/>
    <w:uiPriority w:val="34"/>
    <w:qFormat/>
    <w:rsid w:val="00B13E6E"/>
    <w:pPr>
      <w:spacing w:after="160" w:line="254"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ttcougar.com" TargetMode="External"/><Relationship Id="rId5" Type="http://schemas.openxmlformats.org/officeDocument/2006/relationships/hyperlink" Target="mailto:gialeniosf@fulton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BAIRD, CAROL-ANN</dc:creator>
  <cp:keywords/>
  <dc:description/>
  <cp:lastModifiedBy>Gialenios, Felicia</cp:lastModifiedBy>
  <cp:revision>7</cp:revision>
  <dcterms:created xsi:type="dcterms:W3CDTF">2017-08-03T17:34:00Z</dcterms:created>
  <dcterms:modified xsi:type="dcterms:W3CDTF">2017-08-03T17:42:00Z</dcterms:modified>
</cp:coreProperties>
</file>